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52" w:rsidRPr="00233BBF" w:rsidRDefault="00233BBF" w:rsidP="00186052">
      <w:pPr>
        <w:jc w:val="center"/>
        <w:rPr>
          <w:b/>
        </w:rPr>
      </w:pPr>
      <w:bookmarkStart w:id="0" w:name="_GoBack"/>
      <w:bookmarkEnd w:id="0"/>
      <w:r w:rsidRPr="00233BBF">
        <w:rPr>
          <w:b/>
          <w:highlight w:val="lightGray"/>
        </w:rPr>
        <w:t xml:space="preserve">Information for hire of Fort Horsted (FH) for </w:t>
      </w:r>
      <w:r>
        <w:rPr>
          <w:b/>
          <w:highlight w:val="lightGray"/>
        </w:rPr>
        <w:t>g</w:t>
      </w:r>
      <w:r w:rsidRPr="00233BBF">
        <w:rPr>
          <w:b/>
          <w:highlight w:val="lightGray"/>
        </w:rPr>
        <w:t>host hunts / paranormal investigations 2016</w:t>
      </w:r>
      <w:r w:rsidRPr="00233BBF">
        <w:rPr>
          <w:b/>
        </w:rPr>
        <w:t xml:space="preserve"> </w:t>
      </w:r>
      <w:r w:rsidR="00186052" w:rsidRPr="00233BBF">
        <w:rPr>
          <w:b/>
        </w:rPr>
        <w:tab/>
      </w:r>
    </w:p>
    <w:p w:rsidR="00186052" w:rsidRPr="00C56BAD" w:rsidRDefault="00186052" w:rsidP="00186052">
      <w:pPr>
        <w:rPr>
          <w:b/>
          <w:sz w:val="20"/>
          <w:szCs w:val="20"/>
        </w:rPr>
      </w:pPr>
    </w:p>
    <w:p w:rsidR="00AF2E18" w:rsidRDefault="006211CA" w:rsidP="00686C70">
      <w:pPr>
        <w:numPr>
          <w:ilvl w:val="0"/>
          <w:numId w:val="7"/>
        </w:numPr>
        <w:rPr>
          <w:b/>
          <w:sz w:val="20"/>
          <w:szCs w:val="20"/>
        </w:rPr>
      </w:pPr>
      <w:r>
        <w:rPr>
          <w:b/>
          <w:sz w:val="20"/>
          <w:szCs w:val="20"/>
        </w:rPr>
        <w:t>Days / times a</w:t>
      </w:r>
      <w:r w:rsidR="0038759E" w:rsidRPr="00C56BAD">
        <w:rPr>
          <w:b/>
          <w:sz w:val="20"/>
          <w:szCs w:val="20"/>
        </w:rPr>
        <w:t>vailable for hire</w:t>
      </w:r>
      <w:r>
        <w:rPr>
          <w:b/>
          <w:sz w:val="20"/>
          <w:szCs w:val="20"/>
        </w:rPr>
        <w:t xml:space="preserve"> and costs</w:t>
      </w:r>
    </w:p>
    <w:p w:rsidR="00AF2E18" w:rsidRDefault="00AF2E18" w:rsidP="00AF2E1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2201"/>
        <w:gridCol w:w="1876"/>
        <w:gridCol w:w="1829"/>
      </w:tblGrid>
      <w:tr w:rsidR="00233BBF" w:rsidRPr="007B0D0B" w:rsidTr="007B0D0B">
        <w:tc>
          <w:tcPr>
            <w:tcW w:w="1148" w:type="dxa"/>
            <w:shd w:val="clear" w:color="auto" w:fill="auto"/>
          </w:tcPr>
          <w:p w:rsidR="00233BBF" w:rsidRPr="007B0D0B" w:rsidRDefault="00233BBF" w:rsidP="007B0D0B">
            <w:pPr>
              <w:jc w:val="center"/>
              <w:rPr>
                <w:b/>
                <w:sz w:val="20"/>
                <w:szCs w:val="20"/>
              </w:rPr>
            </w:pPr>
            <w:r w:rsidRPr="007B0D0B">
              <w:rPr>
                <w:b/>
                <w:sz w:val="20"/>
                <w:szCs w:val="20"/>
              </w:rPr>
              <w:t>Day</w:t>
            </w:r>
          </w:p>
        </w:tc>
        <w:tc>
          <w:tcPr>
            <w:tcW w:w="2201" w:type="dxa"/>
            <w:shd w:val="clear" w:color="auto" w:fill="auto"/>
          </w:tcPr>
          <w:p w:rsidR="00233BBF" w:rsidRPr="007B0D0B" w:rsidRDefault="00233BBF" w:rsidP="007B0D0B">
            <w:pPr>
              <w:jc w:val="center"/>
              <w:rPr>
                <w:b/>
                <w:sz w:val="20"/>
                <w:szCs w:val="20"/>
              </w:rPr>
            </w:pPr>
            <w:r w:rsidRPr="007B0D0B">
              <w:rPr>
                <w:b/>
                <w:sz w:val="20"/>
                <w:szCs w:val="20"/>
              </w:rPr>
              <w:t>Times</w:t>
            </w:r>
          </w:p>
        </w:tc>
        <w:tc>
          <w:tcPr>
            <w:tcW w:w="1876" w:type="dxa"/>
            <w:shd w:val="clear" w:color="auto" w:fill="auto"/>
          </w:tcPr>
          <w:p w:rsidR="00233BBF" w:rsidRPr="007B0D0B" w:rsidRDefault="00233BBF" w:rsidP="007B0D0B">
            <w:pPr>
              <w:jc w:val="center"/>
              <w:rPr>
                <w:b/>
                <w:sz w:val="20"/>
                <w:szCs w:val="20"/>
              </w:rPr>
            </w:pPr>
            <w:r w:rsidRPr="007B0D0B">
              <w:rPr>
                <w:b/>
                <w:sz w:val="20"/>
                <w:szCs w:val="20"/>
              </w:rPr>
              <w:t>Site shut down / locked up</w:t>
            </w:r>
          </w:p>
        </w:tc>
        <w:tc>
          <w:tcPr>
            <w:tcW w:w="1829" w:type="dxa"/>
            <w:shd w:val="clear" w:color="auto" w:fill="auto"/>
          </w:tcPr>
          <w:p w:rsidR="00233BBF" w:rsidRPr="007B0D0B" w:rsidRDefault="00233BBF" w:rsidP="00233BBF">
            <w:pPr>
              <w:jc w:val="center"/>
              <w:rPr>
                <w:b/>
                <w:sz w:val="20"/>
                <w:szCs w:val="20"/>
              </w:rPr>
            </w:pPr>
            <w:r w:rsidRPr="007B0D0B">
              <w:rPr>
                <w:b/>
                <w:sz w:val="20"/>
                <w:szCs w:val="20"/>
              </w:rPr>
              <w:t>C</w:t>
            </w:r>
            <w:r>
              <w:rPr>
                <w:b/>
                <w:sz w:val="20"/>
                <w:szCs w:val="20"/>
              </w:rPr>
              <w:t>ost</w:t>
            </w:r>
          </w:p>
        </w:tc>
      </w:tr>
      <w:tr w:rsidR="00233BBF" w:rsidRPr="007B0D0B" w:rsidTr="007B0D0B">
        <w:tc>
          <w:tcPr>
            <w:tcW w:w="1148" w:type="dxa"/>
            <w:shd w:val="clear" w:color="auto" w:fill="auto"/>
          </w:tcPr>
          <w:p w:rsidR="00233BBF" w:rsidRPr="007B0D0B" w:rsidRDefault="00233BBF" w:rsidP="007B0D0B">
            <w:pPr>
              <w:jc w:val="center"/>
              <w:rPr>
                <w:sz w:val="20"/>
                <w:szCs w:val="20"/>
              </w:rPr>
            </w:pPr>
            <w:r>
              <w:rPr>
                <w:sz w:val="20"/>
                <w:szCs w:val="20"/>
              </w:rPr>
              <w:t>Friday</w:t>
            </w:r>
          </w:p>
        </w:tc>
        <w:tc>
          <w:tcPr>
            <w:tcW w:w="2201" w:type="dxa"/>
            <w:shd w:val="clear" w:color="auto" w:fill="auto"/>
          </w:tcPr>
          <w:p w:rsidR="00233BBF" w:rsidRDefault="00233BBF" w:rsidP="00141EB7">
            <w:pPr>
              <w:jc w:val="center"/>
              <w:rPr>
                <w:sz w:val="20"/>
                <w:szCs w:val="20"/>
              </w:rPr>
            </w:pPr>
            <w:r>
              <w:rPr>
                <w:sz w:val="20"/>
                <w:szCs w:val="20"/>
              </w:rPr>
              <w:t>17.00 to 24.00</w:t>
            </w:r>
          </w:p>
          <w:p w:rsidR="00233BBF" w:rsidRPr="007B0D0B" w:rsidRDefault="00233BBF" w:rsidP="00141EB7">
            <w:pPr>
              <w:jc w:val="center"/>
              <w:rPr>
                <w:sz w:val="20"/>
                <w:szCs w:val="20"/>
              </w:rPr>
            </w:pPr>
          </w:p>
        </w:tc>
        <w:tc>
          <w:tcPr>
            <w:tcW w:w="1876" w:type="dxa"/>
            <w:shd w:val="clear" w:color="auto" w:fill="auto"/>
          </w:tcPr>
          <w:p w:rsidR="00233BBF" w:rsidRPr="007B0D0B" w:rsidRDefault="00233BBF" w:rsidP="00233BBF">
            <w:pPr>
              <w:jc w:val="center"/>
              <w:rPr>
                <w:sz w:val="20"/>
                <w:szCs w:val="20"/>
              </w:rPr>
            </w:pPr>
            <w:r>
              <w:rPr>
                <w:sz w:val="20"/>
                <w:szCs w:val="20"/>
              </w:rPr>
              <w:t>00.15</w:t>
            </w:r>
          </w:p>
        </w:tc>
        <w:tc>
          <w:tcPr>
            <w:tcW w:w="1829" w:type="dxa"/>
            <w:shd w:val="clear" w:color="auto" w:fill="auto"/>
          </w:tcPr>
          <w:p w:rsidR="00233BBF" w:rsidRPr="007B0D0B" w:rsidRDefault="00233BBF" w:rsidP="00233BBF">
            <w:pPr>
              <w:jc w:val="center"/>
              <w:rPr>
                <w:sz w:val="20"/>
                <w:szCs w:val="20"/>
              </w:rPr>
            </w:pPr>
            <w:r>
              <w:rPr>
                <w:sz w:val="20"/>
                <w:szCs w:val="20"/>
              </w:rPr>
              <w:t>£425.00</w:t>
            </w:r>
          </w:p>
        </w:tc>
      </w:tr>
      <w:tr w:rsidR="00233BBF" w:rsidRPr="007B0D0B" w:rsidTr="00F91206">
        <w:tc>
          <w:tcPr>
            <w:tcW w:w="1148" w:type="dxa"/>
            <w:tcBorders>
              <w:top w:val="single" w:sz="4" w:space="0" w:color="auto"/>
              <w:left w:val="single" w:sz="4" w:space="0" w:color="auto"/>
              <w:bottom w:val="single" w:sz="4" w:space="0" w:color="auto"/>
              <w:right w:val="single" w:sz="4" w:space="0" w:color="auto"/>
            </w:tcBorders>
            <w:shd w:val="clear" w:color="auto" w:fill="auto"/>
          </w:tcPr>
          <w:p w:rsidR="00233BBF" w:rsidRPr="007B0D0B" w:rsidRDefault="00233BBF" w:rsidP="00F6195E">
            <w:pPr>
              <w:jc w:val="center"/>
              <w:rPr>
                <w:sz w:val="20"/>
                <w:szCs w:val="20"/>
              </w:rPr>
            </w:pPr>
            <w:r w:rsidRPr="007B0D0B">
              <w:rPr>
                <w:sz w:val="20"/>
                <w:szCs w:val="20"/>
              </w:rPr>
              <w:t>Saturday</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33BBF" w:rsidRPr="007B0D0B" w:rsidRDefault="00233BBF" w:rsidP="00233BBF">
            <w:pPr>
              <w:jc w:val="center"/>
              <w:rPr>
                <w:sz w:val="20"/>
                <w:szCs w:val="20"/>
              </w:rPr>
            </w:pPr>
            <w:r w:rsidRPr="007B0D0B">
              <w:rPr>
                <w:sz w:val="20"/>
                <w:szCs w:val="20"/>
              </w:rPr>
              <w:t>1</w:t>
            </w:r>
            <w:r>
              <w:rPr>
                <w:sz w:val="20"/>
                <w:szCs w:val="20"/>
              </w:rPr>
              <w:t>8</w:t>
            </w:r>
            <w:r w:rsidRPr="007B0D0B">
              <w:rPr>
                <w:sz w:val="20"/>
                <w:szCs w:val="20"/>
              </w:rPr>
              <w:t>.00 to 0</w:t>
            </w:r>
            <w:r>
              <w:rPr>
                <w:sz w:val="20"/>
                <w:szCs w:val="20"/>
              </w:rPr>
              <w:t>1</w:t>
            </w:r>
            <w:r w:rsidRPr="007B0D0B">
              <w:rPr>
                <w:sz w:val="20"/>
                <w:szCs w:val="20"/>
              </w:rPr>
              <w:t>.00</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233BBF" w:rsidRPr="007B0D0B" w:rsidRDefault="00233BBF" w:rsidP="00233BBF">
            <w:pPr>
              <w:jc w:val="center"/>
              <w:rPr>
                <w:sz w:val="20"/>
                <w:szCs w:val="20"/>
              </w:rPr>
            </w:pPr>
            <w:r w:rsidRPr="007B0D0B">
              <w:rPr>
                <w:sz w:val="20"/>
                <w:szCs w:val="20"/>
              </w:rPr>
              <w:t>0</w:t>
            </w:r>
            <w:r>
              <w:rPr>
                <w:sz w:val="20"/>
                <w:szCs w:val="20"/>
              </w:rPr>
              <w:t>1</w:t>
            </w:r>
            <w:r w:rsidRPr="007B0D0B">
              <w:rPr>
                <w:sz w:val="20"/>
                <w:szCs w:val="20"/>
              </w:rPr>
              <w:t>.15</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33BBF" w:rsidRPr="007B0D0B" w:rsidRDefault="00233BBF" w:rsidP="00F6195E">
            <w:pPr>
              <w:jc w:val="center"/>
              <w:rPr>
                <w:sz w:val="20"/>
                <w:szCs w:val="20"/>
              </w:rPr>
            </w:pPr>
            <w:r w:rsidRPr="007B0D0B">
              <w:rPr>
                <w:sz w:val="20"/>
                <w:szCs w:val="20"/>
              </w:rPr>
              <w:t>£4</w:t>
            </w:r>
            <w:r>
              <w:rPr>
                <w:sz w:val="20"/>
                <w:szCs w:val="20"/>
              </w:rPr>
              <w:t>75</w:t>
            </w:r>
            <w:r w:rsidRPr="007B0D0B">
              <w:rPr>
                <w:sz w:val="20"/>
                <w:szCs w:val="20"/>
              </w:rPr>
              <w:t>.00</w:t>
            </w:r>
          </w:p>
          <w:p w:rsidR="00233BBF" w:rsidRPr="007B0D0B" w:rsidRDefault="00233BBF" w:rsidP="00F6195E">
            <w:pPr>
              <w:jc w:val="center"/>
              <w:rPr>
                <w:sz w:val="20"/>
                <w:szCs w:val="20"/>
              </w:rPr>
            </w:pPr>
          </w:p>
        </w:tc>
      </w:tr>
    </w:tbl>
    <w:p w:rsidR="00AF2E18" w:rsidRDefault="00AF2E18" w:rsidP="00AF2E18">
      <w:pPr>
        <w:rPr>
          <w:b/>
          <w:sz w:val="20"/>
          <w:szCs w:val="20"/>
        </w:rPr>
      </w:pPr>
    </w:p>
    <w:p w:rsidR="00AF2E18" w:rsidRDefault="006211CA" w:rsidP="00233BBF">
      <w:pPr>
        <w:rPr>
          <w:b/>
          <w:sz w:val="20"/>
          <w:szCs w:val="20"/>
        </w:rPr>
      </w:pPr>
      <w:r>
        <w:rPr>
          <w:b/>
          <w:sz w:val="20"/>
          <w:szCs w:val="20"/>
        </w:rPr>
        <w:t>Please note that the hire cost is currently not subject to VAT.</w:t>
      </w:r>
    </w:p>
    <w:p w:rsidR="00477ED3" w:rsidRPr="00C56BAD" w:rsidRDefault="00CF5F96" w:rsidP="00AF2E18">
      <w:pPr>
        <w:rPr>
          <w:b/>
          <w:sz w:val="20"/>
          <w:szCs w:val="20"/>
        </w:rPr>
      </w:pPr>
      <w:r w:rsidRPr="00C56BAD">
        <w:rPr>
          <w:b/>
          <w:sz w:val="20"/>
          <w:szCs w:val="20"/>
        </w:rPr>
        <w:t xml:space="preserve">          </w:t>
      </w:r>
    </w:p>
    <w:p w:rsidR="00186052" w:rsidRPr="00C56BAD" w:rsidRDefault="00186052" w:rsidP="00686C70">
      <w:pPr>
        <w:numPr>
          <w:ilvl w:val="0"/>
          <w:numId w:val="7"/>
        </w:numPr>
        <w:rPr>
          <w:sz w:val="20"/>
          <w:szCs w:val="20"/>
        </w:rPr>
      </w:pPr>
      <w:r w:rsidRPr="00C56BAD">
        <w:rPr>
          <w:b/>
          <w:sz w:val="20"/>
          <w:szCs w:val="20"/>
        </w:rPr>
        <w:t>No. of visitors</w:t>
      </w:r>
      <w:r w:rsidRPr="00C56BAD">
        <w:rPr>
          <w:sz w:val="20"/>
          <w:szCs w:val="20"/>
        </w:rPr>
        <w:tab/>
        <w:t xml:space="preserve">Maximum </w:t>
      </w:r>
      <w:r w:rsidR="004121C6" w:rsidRPr="00C56BAD">
        <w:rPr>
          <w:sz w:val="20"/>
          <w:szCs w:val="20"/>
        </w:rPr>
        <w:t xml:space="preserve">30 </w:t>
      </w:r>
      <w:r w:rsidRPr="00C56BAD">
        <w:rPr>
          <w:sz w:val="20"/>
          <w:szCs w:val="20"/>
        </w:rPr>
        <w:t xml:space="preserve">including organisers </w:t>
      </w:r>
    </w:p>
    <w:p w:rsidR="00B21CC1" w:rsidRPr="00C56BAD" w:rsidRDefault="00B21CC1" w:rsidP="00B21CC1">
      <w:pPr>
        <w:ind w:left="2160"/>
        <w:rPr>
          <w:sz w:val="20"/>
          <w:szCs w:val="20"/>
        </w:rPr>
      </w:pPr>
    </w:p>
    <w:p w:rsidR="00233BBF" w:rsidRPr="00C56BAD" w:rsidRDefault="00233BBF" w:rsidP="00233BBF">
      <w:pPr>
        <w:rPr>
          <w:sz w:val="20"/>
          <w:szCs w:val="20"/>
        </w:rPr>
      </w:pPr>
      <w:r w:rsidRPr="00C56BAD">
        <w:rPr>
          <w:b/>
          <w:sz w:val="20"/>
          <w:szCs w:val="20"/>
        </w:rPr>
        <w:t>Cost includes</w:t>
      </w:r>
      <w:r w:rsidRPr="00C56BAD">
        <w:rPr>
          <w:sz w:val="20"/>
          <w:szCs w:val="20"/>
        </w:rPr>
        <w:t>:</w:t>
      </w:r>
    </w:p>
    <w:p w:rsidR="00233BBF" w:rsidRPr="00C56BAD" w:rsidRDefault="00233BBF" w:rsidP="00233BBF">
      <w:pPr>
        <w:numPr>
          <w:ilvl w:val="1"/>
          <w:numId w:val="20"/>
        </w:numPr>
        <w:tabs>
          <w:tab w:val="clear" w:pos="720"/>
          <w:tab w:val="num" w:pos="360"/>
        </w:tabs>
        <w:ind w:left="360"/>
        <w:rPr>
          <w:rFonts w:cs="Arial"/>
          <w:sz w:val="20"/>
          <w:szCs w:val="20"/>
          <w:lang w:eastAsia="en-US"/>
        </w:rPr>
      </w:pPr>
      <w:r>
        <w:rPr>
          <w:rFonts w:cs="Arial"/>
          <w:sz w:val="20"/>
          <w:szCs w:val="20"/>
          <w:lang w:eastAsia="en-US"/>
        </w:rPr>
        <w:t xml:space="preserve">Use of a </w:t>
      </w:r>
      <w:r w:rsidRPr="00C56BAD">
        <w:rPr>
          <w:rFonts w:cs="Arial"/>
          <w:sz w:val="20"/>
          <w:szCs w:val="20"/>
          <w:lang w:eastAsia="en-US"/>
        </w:rPr>
        <w:t xml:space="preserve">room as base unit  </w:t>
      </w:r>
    </w:p>
    <w:p w:rsidR="00233BBF" w:rsidRPr="00C56BAD" w:rsidRDefault="00233BBF" w:rsidP="00233BBF">
      <w:pPr>
        <w:numPr>
          <w:ilvl w:val="1"/>
          <w:numId w:val="20"/>
        </w:numPr>
        <w:tabs>
          <w:tab w:val="clear" w:pos="720"/>
          <w:tab w:val="num" w:pos="360"/>
        </w:tabs>
        <w:ind w:left="360"/>
        <w:rPr>
          <w:rFonts w:cs="Arial"/>
          <w:sz w:val="20"/>
          <w:szCs w:val="20"/>
          <w:lang w:eastAsia="en-US"/>
        </w:rPr>
      </w:pPr>
      <w:r>
        <w:rPr>
          <w:rFonts w:cs="Arial"/>
          <w:sz w:val="20"/>
          <w:szCs w:val="20"/>
          <w:lang w:eastAsia="en-US"/>
        </w:rPr>
        <w:t>Access to t</w:t>
      </w:r>
      <w:r w:rsidRPr="00C56BAD">
        <w:rPr>
          <w:rFonts w:cs="Arial"/>
          <w:sz w:val="20"/>
          <w:szCs w:val="20"/>
          <w:lang w:eastAsia="en-US"/>
        </w:rPr>
        <w:t xml:space="preserve">unnels, casemates and magazines with actual areas subject to confirmation on the night </w:t>
      </w:r>
    </w:p>
    <w:p w:rsidR="00233BBF" w:rsidRDefault="00233BBF" w:rsidP="00233BBF">
      <w:pPr>
        <w:numPr>
          <w:ilvl w:val="1"/>
          <w:numId w:val="20"/>
        </w:numPr>
        <w:tabs>
          <w:tab w:val="clear" w:pos="720"/>
          <w:tab w:val="num" w:pos="360"/>
        </w:tabs>
        <w:ind w:left="360"/>
        <w:rPr>
          <w:rFonts w:cs="Arial"/>
          <w:sz w:val="20"/>
          <w:szCs w:val="20"/>
          <w:lang w:eastAsia="en-US"/>
        </w:rPr>
      </w:pPr>
      <w:r w:rsidRPr="003C7E78">
        <w:rPr>
          <w:rFonts w:cs="Arial"/>
          <w:sz w:val="20"/>
          <w:szCs w:val="20"/>
          <w:lang w:eastAsia="en-US"/>
        </w:rPr>
        <w:t>In-room refreshments (hot beverages, water, biscuits, sweets)</w:t>
      </w:r>
    </w:p>
    <w:p w:rsidR="00233BBF" w:rsidRPr="003C7E78" w:rsidRDefault="00233BBF" w:rsidP="00233BBF">
      <w:pPr>
        <w:numPr>
          <w:ilvl w:val="1"/>
          <w:numId w:val="20"/>
        </w:numPr>
        <w:tabs>
          <w:tab w:val="clear" w:pos="720"/>
          <w:tab w:val="num" w:pos="360"/>
        </w:tabs>
        <w:ind w:left="360"/>
        <w:rPr>
          <w:rFonts w:cs="Arial"/>
          <w:sz w:val="20"/>
          <w:szCs w:val="20"/>
          <w:lang w:eastAsia="en-US"/>
        </w:rPr>
      </w:pPr>
      <w:r w:rsidRPr="003C7E78">
        <w:rPr>
          <w:rFonts w:cs="Arial"/>
          <w:sz w:val="20"/>
          <w:szCs w:val="20"/>
          <w:lang w:eastAsia="en-US"/>
        </w:rPr>
        <w:t>On</w:t>
      </w:r>
      <w:r>
        <w:rPr>
          <w:rFonts w:cs="Arial"/>
          <w:sz w:val="20"/>
          <w:szCs w:val="20"/>
          <w:lang w:eastAsia="en-US"/>
        </w:rPr>
        <w:t>-</w:t>
      </w:r>
      <w:r w:rsidRPr="003C7E78">
        <w:rPr>
          <w:rFonts w:cs="Arial"/>
          <w:sz w:val="20"/>
          <w:szCs w:val="20"/>
          <w:lang w:eastAsia="en-US"/>
        </w:rPr>
        <w:t>site parking</w:t>
      </w:r>
    </w:p>
    <w:p w:rsidR="00233BBF" w:rsidRPr="00C56BAD" w:rsidRDefault="00233BBF" w:rsidP="00233BBF">
      <w:pPr>
        <w:numPr>
          <w:ilvl w:val="1"/>
          <w:numId w:val="20"/>
        </w:numPr>
        <w:tabs>
          <w:tab w:val="clear" w:pos="720"/>
          <w:tab w:val="num" w:pos="360"/>
        </w:tabs>
        <w:ind w:left="360"/>
        <w:rPr>
          <w:rFonts w:cs="Arial"/>
          <w:sz w:val="20"/>
          <w:szCs w:val="20"/>
          <w:lang w:eastAsia="en-US"/>
        </w:rPr>
      </w:pPr>
      <w:r>
        <w:rPr>
          <w:rFonts w:cs="Arial"/>
          <w:sz w:val="20"/>
          <w:szCs w:val="20"/>
          <w:lang w:eastAsia="en-US"/>
        </w:rPr>
        <w:t xml:space="preserve">Mandatory </w:t>
      </w:r>
      <w:r w:rsidRPr="00C56BAD">
        <w:rPr>
          <w:rFonts w:cs="Arial"/>
          <w:sz w:val="20"/>
          <w:szCs w:val="20"/>
          <w:lang w:eastAsia="en-US"/>
        </w:rPr>
        <w:t>H &amp; S briefing by FH management</w:t>
      </w:r>
    </w:p>
    <w:p w:rsidR="00233BBF" w:rsidRPr="002A17F7" w:rsidRDefault="00233BBF" w:rsidP="00233BBF">
      <w:pPr>
        <w:numPr>
          <w:ilvl w:val="1"/>
          <w:numId w:val="20"/>
        </w:numPr>
        <w:tabs>
          <w:tab w:val="clear" w:pos="720"/>
          <w:tab w:val="num" w:pos="360"/>
        </w:tabs>
        <w:ind w:left="360"/>
        <w:rPr>
          <w:rFonts w:cs="Arial"/>
          <w:sz w:val="20"/>
          <w:szCs w:val="20"/>
          <w:lang w:val="en-US" w:eastAsia="en-US"/>
        </w:rPr>
      </w:pPr>
      <w:r w:rsidRPr="002A17F7">
        <w:rPr>
          <w:rFonts w:cs="Arial"/>
          <w:sz w:val="20"/>
          <w:szCs w:val="20"/>
          <w:lang w:eastAsia="en-US"/>
        </w:rPr>
        <w:t xml:space="preserve">For new clients / organisers / mediums a Fort </w:t>
      </w:r>
      <w:r>
        <w:rPr>
          <w:rFonts w:cs="Arial"/>
          <w:sz w:val="20"/>
          <w:szCs w:val="20"/>
          <w:lang w:eastAsia="en-US"/>
        </w:rPr>
        <w:t xml:space="preserve">familiarisation </w:t>
      </w:r>
      <w:r w:rsidRPr="002A17F7">
        <w:rPr>
          <w:rFonts w:cs="Arial"/>
          <w:sz w:val="20"/>
          <w:szCs w:val="20"/>
          <w:lang w:eastAsia="en-US"/>
        </w:rPr>
        <w:t xml:space="preserve">tour by FH management </w:t>
      </w:r>
    </w:p>
    <w:p w:rsidR="00233BBF" w:rsidRPr="002A17F7" w:rsidRDefault="00233BBF" w:rsidP="00233BBF">
      <w:pPr>
        <w:numPr>
          <w:ilvl w:val="1"/>
          <w:numId w:val="20"/>
        </w:numPr>
        <w:tabs>
          <w:tab w:val="clear" w:pos="720"/>
          <w:tab w:val="num" w:pos="360"/>
        </w:tabs>
        <w:ind w:left="360"/>
        <w:rPr>
          <w:rFonts w:cs="Arial"/>
          <w:sz w:val="20"/>
          <w:szCs w:val="20"/>
          <w:lang w:val="en-US" w:eastAsia="en-US"/>
        </w:rPr>
      </w:pPr>
      <w:r w:rsidRPr="002A17F7">
        <w:rPr>
          <w:rFonts w:cs="Arial"/>
          <w:sz w:val="20"/>
          <w:szCs w:val="20"/>
          <w:lang w:eastAsia="en-US"/>
        </w:rPr>
        <w:t xml:space="preserve">On site FH </w:t>
      </w:r>
      <w:r>
        <w:rPr>
          <w:rFonts w:cs="Arial"/>
          <w:sz w:val="20"/>
          <w:szCs w:val="20"/>
          <w:lang w:eastAsia="en-US"/>
        </w:rPr>
        <w:t xml:space="preserve">management </w:t>
      </w:r>
      <w:r w:rsidRPr="002A17F7">
        <w:rPr>
          <w:rFonts w:cs="Arial"/>
          <w:sz w:val="20"/>
          <w:szCs w:val="20"/>
          <w:lang w:eastAsia="en-US"/>
        </w:rPr>
        <w:t>presence</w:t>
      </w:r>
    </w:p>
    <w:p w:rsidR="00233BBF" w:rsidRPr="00C56BAD" w:rsidRDefault="00233BBF" w:rsidP="00233BBF">
      <w:pPr>
        <w:ind w:left="360"/>
        <w:rPr>
          <w:rFonts w:cs="Arial"/>
          <w:sz w:val="20"/>
          <w:szCs w:val="20"/>
          <w:lang w:val="en-US" w:eastAsia="en-US"/>
        </w:rPr>
      </w:pPr>
    </w:p>
    <w:p w:rsidR="00233BBF" w:rsidRPr="00C56BAD" w:rsidRDefault="00233BBF" w:rsidP="00233BBF">
      <w:pPr>
        <w:rPr>
          <w:b/>
          <w:sz w:val="20"/>
          <w:szCs w:val="20"/>
        </w:rPr>
      </w:pPr>
      <w:r w:rsidRPr="00C56BAD">
        <w:rPr>
          <w:b/>
          <w:sz w:val="20"/>
          <w:szCs w:val="20"/>
        </w:rPr>
        <w:t>Payment</w:t>
      </w:r>
    </w:p>
    <w:p w:rsidR="00233BBF" w:rsidRPr="003C7E78" w:rsidRDefault="00233BBF" w:rsidP="00233BBF">
      <w:pPr>
        <w:numPr>
          <w:ilvl w:val="0"/>
          <w:numId w:val="23"/>
        </w:numPr>
        <w:rPr>
          <w:sz w:val="20"/>
          <w:szCs w:val="20"/>
        </w:rPr>
      </w:pPr>
      <w:r w:rsidRPr="003C7E78">
        <w:rPr>
          <w:sz w:val="20"/>
          <w:szCs w:val="20"/>
        </w:rPr>
        <w:t xml:space="preserve">For new clients a non-refundable deposit of £200.00 is payable by BACS to secure the booking and this will be deducted from your final invoice. </w:t>
      </w:r>
    </w:p>
    <w:p w:rsidR="00233BBF" w:rsidRPr="00770C86" w:rsidRDefault="00233BBF" w:rsidP="00233BBF">
      <w:pPr>
        <w:numPr>
          <w:ilvl w:val="0"/>
          <w:numId w:val="23"/>
        </w:numPr>
        <w:rPr>
          <w:sz w:val="20"/>
          <w:szCs w:val="20"/>
        </w:rPr>
      </w:pPr>
      <w:r>
        <w:rPr>
          <w:sz w:val="20"/>
          <w:szCs w:val="20"/>
        </w:rPr>
        <w:t xml:space="preserve">Invoices will be sent via email only.  </w:t>
      </w:r>
    </w:p>
    <w:p w:rsidR="00233BBF" w:rsidRDefault="00233BBF" w:rsidP="00233BBF">
      <w:pPr>
        <w:numPr>
          <w:ilvl w:val="0"/>
          <w:numId w:val="23"/>
        </w:numPr>
        <w:rPr>
          <w:sz w:val="20"/>
          <w:szCs w:val="20"/>
        </w:rPr>
      </w:pPr>
      <w:r>
        <w:rPr>
          <w:sz w:val="20"/>
          <w:szCs w:val="20"/>
        </w:rPr>
        <w:t>I</w:t>
      </w:r>
      <w:r w:rsidRPr="00770C86">
        <w:rPr>
          <w:sz w:val="20"/>
          <w:szCs w:val="20"/>
        </w:rPr>
        <w:t>f the event is cancelled with less than</w:t>
      </w:r>
      <w:r>
        <w:rPr>
          <w:sz w:val="20"/>
          <w:szCs w:val="20"/>
        </w:rPr>
        <w:t xml:space="preserve"> </w:t>
      </w:r>
      <w:r w:rsidRPr="00770C86">
        <w:rPr>
          <w:sz w:val="20"/>
          <w:szCs w:val="20"/>
        </w:rPr>
        <w:t xml:space="preserve">14 </w:t>
      </w:r>
      <w:r>
        <w:rPr>
          <w:sz w:val="20"/>
          <w:szCs w:val="20"/>
        </w:rPr>
        <w:t xml:space="preserve">working </w:t>
      </w:r>
      <w:r w:rsidRPr="00770C86">
        <w:rPr>
          <w:sz w:val="20"/>
          <w:szCs w:val="20"/>
        </w:rPr>
        <w:t>days</w:t>
      </w:r>
      <w:r>
        <w:rPr>
          <w:sz w:val="20"/>
          <w:szCs w:val="20"/>
        </w:rPr>
        <w:t>’</w:t>
      </w:r>
      <w:r w:rsidRPr="00770C86">
        <w:rPr>
          <w:sz w:val="20"/>
          <w:szCs w:val="20"/>
        </w:rPr>
        <w:t xml:space="preserve"> notice we reserve the right to </w:t>
      </w:r>
      <w:r>
        <w:rPr>
          <w:sz w:val="20"/>
          <w:szCs w:val="20"/>
        </w:rPr>
        <w:t xml:space="preserve">retain / </w:t>
      </w:r>
      <w:r w:rsidRPr="00770C86">
        <w:rPr>
          <w:sz w:val="20"/>
          <w:szCs w:val="20"/>
        </w:rPr>
        <w:t xml:space="preserve">invoice for up to </w:t>
      </w:r>
      <w:r>
        <w:rPr>
          <w:sz w:val="20"/>
          <w:szCs w:val="20"/>
        </w:rPr>
        <w:t xml:space="preserve">100% </w:t>
      </w:r>
      <w:r w:rsidRPr="00770C86">
        <w:rPr>
          <w:sz w:val="20"/>
          <w:szCs w:val="20"/>
        </w:rPr>
        <w:t>of the venue hire cost</w:t>
      </w:r>
    </w:p>
    <w:p w:rsidR="00233BBF" w:rsidRPr="003C7E78" w:rsidRDefault="00233BBF" w:rsidP="00233BBF">
      <w:pPr>
        <w:numPr>
          <w:ilvl w:val="0"/>
          <w:numId w:val="23"/>
        </w:numPr>
        <w:rPr>
          <w:b/>
          <w:sz w:val="20"/>
          <w:szCs w:val="20"/>
        </w:rPr>
      </w:pPr>
      <w:r w:rsidRPr="003C7E78">
        <w:rPr>
          <w:sz w:val="20"/>
          <w:szCs w:val="20"/>
        </w:rPr>
        <w:t xml:space="preserve">A home or business postal address must be provided for </w:t>
      </w:r>
      <w:r>
        <w:rPr>
          <w:sz w:val="20"/>
          <w:szCs w:val="20"/>
        </w:rPr>
        <w:t>account set up p</w:t>
      </w:r>
      <w:r w:rsidRPr="003C7E78">
        <w:rPr>
          <w:sz w:val="20"/>
          <w:szCs w:val="20"/>
        </w:rPr>
        <w:t>urposes.  We must receive cleared funds a minimum of 10 working days prior to the event. Cash and cheques on the night are not permitted</w:t>
      </w:r>
      <w:r>
        <w:rPr>
          <w:sz w:val="20"/>
          <w:szCs w:val="20"/>
        </w:rPr>
        <w:t xml:space="preserve">. </w:t>
      </w:r>
      <w:r w:rsidRPr="003C7E78">
        <w:rPr>
          <w:sz w:val="20"/>
          <w:szCs w:val="20"/>
        </w:rPr>
        <w:t xml:space="preserve">  </w:t>
      </w:r>
    </w:p>
    <w:p w:rsidR="00233BBF" w:rsidRPr="003C7E78" w:rsidRDefault="00233BBF" w:rsidP="00233BBF">
      <w:pPr>
        <w:rPr>
          <w:b/>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233BBF" w:rsidRPr="007D5882" w:rsidTr="007451A3">
        <w:tc>
          <w:tcPr>
            <w:tcW w:w="5580" w:type="dxa"/>
            <w:shd w:val="clear" w:color="auto" w:fill="auto"/>
          </w:tcPr>
          <w:p w:rsidR="00233BBF" w:rsidRPr="007D5882" w:rsidRDefault="00233BBF" w:rsidP="007451A3">
            <w:pPr>
              <w:ind w:firstLine="360"/>
              <w:jc w:val="both"/>
              <w:rPr>
                <w:b/>
                <w:sz w:val="20"/>
                <w:szCs w:val="20"/>
              </w:rPr>
            </w:pPr>
            <w:r w:rsidRPr="007D5882">
              <w:rPr>
                <w:b/>
                <w:sz w:val="20"/>
                <w:szCs w:val="20"/>
              </w:rPr>
              <w:t>For payment by BACS:</w:t>
            </w:r>
          </w:p>
          <w:p w:rsidR="00233BBF" w:rsidRPr="007D5882" w:rsidRDefault="00233BBF" w:rsidP="007451A3">
            <w:pPr>
              <w:ind w:firstLine="360"/>
              <w:rPr>
                <w:sz w:val="20"/>
                <w:szCs w:val="20"/>
              </w:rPr>
            </w:pPr>
            <w:r w:rsidRPr="007D5882">
              <w:rPr>
                <w:sz w:val="20"/>
                <w:szCs w:val="20"/>
              </w:rPr>
              <w:t>Name</w:t>
            </w:r>
            <w:r w:rsidRPr="007D5882">
              <w:rPr>
                <w:sz w:val="20"/>
                <w:szCs w:val="20"/>
              </w:rPr>
              <w:tab/>
              <w:t>Fort Horsted Properties Ltd</w:t>
            </w:r>
          </w:p>
          <w:p w:rsidR="00233BBF" w:rsidRPr="007D5882" w:rsidRDefault="00233BBF" w:rsidP="007451A3">
            <w:pPr>
              <w:ind w:firstLine="360"/>
              <w:rPr>
                <w:sz w:val="20"/>
                <w:szCs w:val="20"/>
              </w:rPr>
            </w:pPr>
            <w:r w:rsidRPr="007D5882">
              <w:rPr>
                <w:sz w:val="20"/>
                <w:szCs w:val="20"/>
              </w:rPr>
              <w:t>Bank</w:t>
            </w:r>
            <w:r w:rsidRPr="007D5882">
              <w:rPr>
                <w:sz w:val="20"/>
                <w:szCs w:val="20"/>
              </w:rPr>
              <w:tab/>
            </w:r>
            <w:r>
              <w:rPr>
                <w:sz w:val="20"/>
                <w:szCs w:val="20"/>
              </w:rPr>
              <w:t>Barclays</w:t>
            </w:r>
          </w:p>
          <w:p w:rsidR="00233BBF" w:rsidRDefault="00233BBF" w:rsidP="007451A3">
            <w:pPr>
              <w:ind w:firstLine="360"/>
              <w:rPr>
                <w:sz w:val="20"/>
                <w:szCs w:val="20"/>
              </w:rPr>
            </w:pPr>
            <w:r w:rsidRPr="007D5882">
              <w:rPr>
                <w:sz w:val="20"/>
                <w:szCs w:val="20"/>
              </w:rPr>
              <w:t xml:space="preserve">Account no. </w:t>
            </w:r>
            <w:r w:rsidRPr="007D5882">
              <w:rPr>
                <w:sz w:val="20"/>
                <w:szCs w:val="20"/>
              </w:rPr>
              <w:tab/>
            </w:r>
            <w:r>
              <w:rPr>
                <w:sz w:val="20"/>
                <w:szCs w:val="20"/>
              </w:rPr>
              <w:t>53130932</w:t>
            </w:r>
            <w:r w:rsidRPr="007D5882">
              <w:rPr>
                <w:sz w:val="20"/>
                <w:szCs w:val="20"/>
              </w:rPr>
              <w:t xml:space="preserve">   </w:t>
            </w:r>
          </w:p>
          <w:p w:rsidR="00233BBF" w:rsidRDefault="00233BBF" w:rsidP="007451A3">
            <w:pPr>
              <w:ind w:firstLine="360"/>
              <w:rPr>
                <w:sz w:val="20"/>
                <w:szCs w:val="20"/>
              </w:rPr>
            </w:pPr>
            <w:r w:rsidRPr="007D5882">
              <w:rPr>
                <w:sz w:val="20"/>
                <w:szCs w:val="20"/>
              </w:rPr>
              <w:t xml:space="preserve">Sort code </w:t>
            </w:r>
            <w:r>
              <w:rPr>
                <w:sz w:val="20"/>
                <w:szCs w:val="20"/>
              </w:rPr>
              <w:t>20 – 25 - 43</w:t>
            </w:r>
          </w:p>
          <w:p w:rsidR="00233BBF" w:rsidRPr="007D5882" w:rsidRDefault="00233BBF" w:rsidP="007451A3">
            <w:pPr>
              <w:rPr>
                <w:b/>
                <w:sz w:val="20"/>
                <w:szCs w:val="20"/>
              </w:rPr>
            </w:pPr>
            <w:r w:rsidRPr="007D5882">
              <w:rPr>
                <w:b/>
                <w:sz w:val="20"/>
                <w:szCs w:val="20"/>
              </w:rPr>
              <w:t xml:space="preserve">   </w:t>
            </w:r>
          </w:p>
        </w:tc>
      </w:tr>
    </w:tbl>
    <w:p w:rsidR="00233BBF" w:rsidRDefault="00233BBF" w:rsidP="00233BBF">
      <w:pPr>
        <w:rPr>
          <w:rFonts w:cs="Arial"/>
          <w:b/>
          <w:sz w:val="20"/>
          <w:szCs w:val="20"/>
          <w:lang w:eastAsia="en-US"/>
        </w:rPr>
      </w:pPr>
    </w:p>
    <w:p w:rsidR="00233BBF" w:rsidRPr="00C56BAD" w:rsidRDefault="00233BBF" w:rsidP="00233BBF">
      <w:pPr>
        <w:rPr>
          <w:rFonts w:cs="Arial"/>
          <w:b/>
          <w:sz w:val="20"/>
          <w:szCs w:val="20"/>
          <w:lang w:eastAsia="en-US"/>
        </w:rPr>
      </w:pPr>
      <w:r w:rsidRPr="00C56BAD">
        <w:rPr>
          <w:rFonts w:cs="Arial"/>
          <w:b/>
          <w:sz w:val="20"/>
          <w:szCs w:val="20"/>
          <w:lang w:eastAsia="en-US"/>
        </w:rPr>
        <w:t>Terms and Conditions</w:t>
      </w:r>
    </w:p>
    <w:p w:rsidR="00233BBF" w:rsidRPr="00C56BAD" w:rsidRDefault="00233BBF" w:rsidP="00233BBF">
      <w:pPr>
        <w:numPr>
          <w:ilvl w:val="0"/>
          <w:numId w:val="4"/>
        </w:numPr>
        <w:rPr>
          <w:rFonts w:cs="Arial"/>
          <w:sz w:val="20"/>
          <w:szCs w:val="20"/>
          <w:lang w:val="en-US" w:eastAsia="en-US"/>
        </w:rPr>
      </w:pPr>
      <w:r w:rsidRPr="00C56BAD">
        <w:rPr>
          <w:rFonts w:cs="Arial"/>
          <w:sz w:val="20"/>
          <w:szCs w:val="20"/>
          <w:lang w:val="en-US" w:eastAsia="en-US"/>
        </w:rPr>
        <w:t xml:space="preserve">Guests must be accompanied at all times by an </w:t>
      </w:r>
      <w:r>
        <w:rPr>
          <w:rFonts w:cs="Arial"/>
          <w:sz w:val="20"/>
          <w:szCs w:val="20"/>
          <w:lang w:val="en-US" w:eastAsia="en-US"/>
        </w:rPr>
        <w:t xml:space="preserve">event </w:t>
      </w:r>
      <w:proofErr w:type="spellStart"/>
      <w:r w:rsidRPr="00C56BAD">
        <w:rPr>
          <w:rFonts w:cs="Arial"/>
          <w:sz w:val="20"/>
          <w:szCs w:val="20"/>
          <w:lang w:val="en-US" w:eastAsia="en-US"/>
        </w:rPr>
        <w:t>organiser</w:t>
      </w:r>
      <w:proofErr w:type="spellEnd"/>
      <w:r w:rsidRPr="00C56BAD">
        <w:rPr>
          <w:rFonts w:cs="Arial"/>
          <w:sz w:val="20"/>
          <w:szCs w:val="20"/>
          <w:lang w:val="en-US" w:eastAsia="en-US"/>
        </w:rPr>
        <w:t xml:space="preserve">.  </w:t>
      </w:r>
    </w:p>
    <w:p w:rsidR="00233BBF" w:rsidRPr="00C56BAD" w:rsidRDefault="00233BBF" w:rsidP="00233BBF">
      <w:pPr>
        <w:numPr>
          <w:ilvl w:val="0"/>
          <w:numId w:val="4"/>
        </w:numPr>
        <w:rPr>
          <w:rFonts w:cs="Arial"/>
          <w:sz w:val="20"/>
          <w:szCs w:val="20"/>
          <w:lang w:val="en-US" w:eastAsia="en-US"/>
        </w:rPr>
      </w:pPr>
      <w:r w:rsidRPr="00C56BAD">
        <w:rPr>
          <w:rFonts w:cs="Arial"/>
          <w:sz w:val="20"/>
          <w:szCs w:val="20"/>
          <w:lang w:val="en-US" w:eastAsia="en-US"/>
        </w:rPr>
        <w:t>Solo vigils are not permitted under any circumstances due to the nature of the site.</w:t>
      </w:r>
    </w:p>
    <w:p w:rsidR="00233BBF" w:rsidRPr="00C56BAD" w:rsidRDefault="00233BBF" w:rsidP="00233BBF">
      <w:pPr>
        <w:numPr>
          <w:ilvl w:val="0"/>
          <w:numId w:val="4"/>
        </w:numPr>
        <w:rPr>
          <w:rFonts w:cs="Arial"/>
          <w:sz w:val="20"/>
          <w:szCs w:val="20"/>
          <w:lang w:eastAsia="en-US"/>
        </w:rPr>
      </w:pPr>
      <w:r w:rsidRPr="00C56BAD">
        <w:rPr>
          <w:rFonts w:cs="Arial"/>
          <w:sz w:val="20"/>
          <w:szCs w:val="20"/>
          <w:lang w:eastAsia="en-US"/>
        </w:rPr>
        <w:t>The maximum number of visitors (</w:t>
      </w:r>
      <w:proofErr w:type="spellStart"/>
      <w:r w:rsidRPr="00C56BAD">
        <w:rPr>
          <w:rFonts w:cs="Arial"/>
          <w:sz w:val="20"/>
          <w:szCs w:val="20"/>
          <w:lang w:eastAsia="en-US"/>
        </w:rPr>
        <w:t>inc.</w:t>
      </w:r>
      <w:proofErr w:type="spellEnd"/>
      <w:r w:rsidRPr="00C56BAD">
        <w:rPr>
          <w:rFonts w:cs="Arial"/>
          <w:sz w:val="20"/>
          <w:szCs w:val="20"/>
          <w:lang w:eastAsia="en-US"/>
        </w:rPr>
        <w:t xml:space="preserve"> organisers) is 30 and there must be a minimum of 2 organisers per event irrespective of numbers. </w:t>
      </w:r>
    </w:p>
    <w:p w:rsidR="00233BBF" w:rsidRPr="00C56BAD" w:rsidRDefault="00233BBF" w:rsidP="00233BBF">
      <w:pPr>
        <w:numPr>
          <w:ilvl w:val="0"/>
          <w:numId w:val="4"/>
        </w:numPr>
        <w:rPr>
          <w:rFonts w:cs="Arial"/>
          <w:sz w:val="20"/>
          <w:szCs w:val="20"/>
          <w:lang w:eastAsia="en-US"/>
        </w:rPr>
      </w:pPr>
      <w:r w:rsidRPr="00C56BAD">
        <w:rPr>
          <w:rFonts w:cs="Arial"/>
          <w:sz w:val="20"/>
          <w:szCs w:val="20"/>
          <w:lang w:eastAsia="en-US"/>
        </w:rPr>
        <w:t xml:space="preserve">All organisers and their guests will need to sign a </w:t>
      </w:r>
      <w:smartTag w:uri="urn:schemas-microsoft-com:office:smarttags" w:element="place">
        <w:smartTag w:uri="urn:schemas-microsoft-com:office:smarttags" w:element="PlaceType">
          <w:r w:rsidRPr="00C56BAD">
            <w:rPr>
              <w:rFonts w:cs="Arial"/>
              <w:sz w:val="20"/>
              <w:szCs w:val="20"/>
              <w:lang w:eastAsia="en-US"/>
            </w:rPr>
            <w:t>Fort</w:t>
          </w:r>
        </w:smartTag>
        <w:r w:rsidRPr="00C56BAD">
          <w:rPr>
            <w:rFonts w:cs="Arial"/>
            <w:sz w:val="20"/>
            <w:szCs w:val="20"/>
            <w:lang w:eastAsia="en-US"/>
          </w:rPr>
          <w:t xml:space="preserve"> </w:t>
        </w:r>
        <w:smartTag w:uri="urn:schemas-microsoft-com:office:smarttags" w:element="PlaceName">
          <w:r w:rsidRPr="00C56BAD">
            <w:rPr>
              <w:rFonts w:cs="Arial"/>
              <w:sz w:val="20"/>
              <w:szCs w:val="20"/>
              <w:lang w:eastAsia="en-US"/>
            </w:rPr>
            <w:t>Horsted</w:t>
          </w:r>
        </w:smartTag>
      </w:smartTag>
      <w:r w:rsidRPr="00C56BAD">
        <w:rPr>
          <w:rFonts w:cs="Arial"/>
          <w:sz w:val="20"/>
          <w:szCs w:val="20"/>
          <w:lang w:eastAsia="en-US"/>
        </w:rPr>
        <w:t xml:space="preserve"> liability waiver.</w:t>
      </w:r>
    </w:p>
    <w:p w:rsidR="00233BBF" w:rsidRPr="00C56BAD" w:rsidRDefault="00233BBF" w:rsidP="00233BBF">
      <w:pPr>
        <w:numPr>
          <w:ilvl w:val="0"/>
          <w:numId w:val="4"/>
        </w:numPr>
        <w:rPr>
          <w:rFonts w:cs="Arial"/>
          <w:sz w:val="20"/>
          <w:szCs w:val="20"/>
          <w:lang w:eastAsia="en-US"/>
        </w:rPr>
      </w:pPr>
      <w:r w:rsidRPr="00C56BAD">
        <w:rPr>
          <w:rFonts w:cs="Arial"/>
          <w:sz w:val="20"/>
          <w:szCs w:val="20"/>
          <w:lang w:eastAsia="en-US"/>
        </w:rPr>
        <w:t>We will require a copy your Public Liability Insurance (min. £</w:t>
      </w:r>
      <w:r>
        <w:rPr>
          <w:rFonts w:cs="Arial"/>
          <w:sz w:val="20"/>
          <w:szCs w:val="20"/>
          <w:lang w:eastAsia="en-US"/>
        </w:rPr>
        <w:t>2</w:t>
      </w:r>
      <w:r w:rsidRPr="00C56BAD">
        <w:rPr>
          <w:rFonts w:cs="Arial"/>
          <w:sz w:val="20"/>
          <w:szCs w:val="20"/>
          <w:lang w:eastAsia="en-US"/>
        </w:rPr>
        <w:t>m) prior to the event</w:t>
      </w:r>
    </w:p>
    <w:p w:rsidR="00233BBF" w:rsidRPr="00C56BAD" w:rsidRDefault="00233BBF" w:rsidP="00233BBF">
      <w:pPr>
        <w:numPr>
          <w:ilvl w:val="0"/>
          <w:numId w:val="4"/>
        </w:numPr>
        <w:rPr>
          <w:rFonts w:cs="Arial"/>
          <w:sz w:val="20"/>
          <w:szCs w:val="20"/>
          <w:lang w:eastAsia="en-US"/>
        </w:rPr>
      </w:pPr>
      <w:r w:rsidRPr="00C56BAD">
        <w:rPr>
          <w:rFonts w:cs="Arial"/>
          <w:sz w:val="20"/>
          <w:szCs w:val="20"/>
          <w:lang w:eastAsia="en-US"/>
        </w:rPr>
        <w:t>It is the responsibility of the event organiser</w:t>
      </w:r>
      <w:r>
        <w:rPr>
          <w:rFonts w:cs="Arial"/>
          <w:sz w:val="20"/>
          <w:szCs w:val="20"/>
          <w:lang w:eastAsia="en-US"/>
        </w:rPr>
        <w:t>s</w:t>
      </w:r>
      <w:r w:rsidRPr="00C56BAD">
        <w:rPr>
          <w:rFonts w:cs="Arial"/>
          <w:sz w:val="20"/>
          <w:szCs w:val="20"/>
          <w:lang w:eastAsia="en-US"/>
        </w:rPr>
        <w:t xml:space="preserve"> to provide a qualified first aider and first aid kit.</w:t>
      </w:r>
    </w:p>
    <w:p w:rsidR="00233BBF" w:rsidRPr="00C56BAD" w:rsidRDefault="00233BBF" w:rsidP="00233BBF">
      <w:pPr>
        <w:numPr>
          <w:ilvl w:val="0"/>
          <w:numId w:val="4"/>
        </w:numPr>
        <w:rPr>
          <w:rFonts w:cs="Arial"/>
          <w:sz w:val="20"/>
          <w:szCs w:val="20"/>
          <w:lang w:eastAsia="en-US"/>
        </w:rPr>
      </w:pPr>
      <w:r w:rsidRPr="00C56BAD">
        <w:rPr>
          <w:rFonts w:cs="Arial"/>
          <w:sz w:val="20"/>
          <w:szCs w:val="20"/>
          <w:lang w:eastAsia="en-US"/>
        </w:rPr>
        <w:t xml:space="preserve">All organisers and guests must each carry a torch and spare batteries. </w:t>
      </w:r>
    </w:p>
    <w:p w:rsidR="00186052" w:rsidRPr="00C56BAD" w:rsidRDefault="00186052" w:rsidP="00186052">
      <w:pPr>
        <w:numPr>
          <w:ilvl w:val="0"/>
          <w:numId w:val="4"/>
        </w:numPr>
        <w:rPr>
          <w:sz w:val="20"/>
          <w:szCs w:val="20"/>
        </w:rPr>
      </w:pPr>
      <w:r w:rsidRPr="00C56BAD">
        <w:rPr>
          <w:sz w:val="20"/>
          <w:szCs w:val="20"/>
        </w:rPr>
        <w:t xml:space="preserve">There is no overnight accommodation / parking available at </w:t>
      </w:r>
      <w:smartTag w:uri="urn:schemas-microsoft-com:office:smarttags" w:element="place">
        <w:smartTag w:uri="urn:schemas-microsoft-com:office:smarttags" w:element="PlaceType">
          <w:r w:rsidRPr="00C56BAD">
            <w:rPr>
              <w:sz w:val="20"/>
              <w:szCs w:val="20"/>
            </w:rPr>
            <w:t>Fort</w:t>
          </w:r>
        </w:smartTag>
        <w:r w:rsidRPr="00C56BAD">
          <w:rPr>
            <w:sz w:val="20"/>
            <w:szCs w:val="20"/>
          </w:rPr>
          <w:t xml:space="preserve"> </w:t>
        </w:r>
        <w:smartTag w:uri="urn:schemas-microsoft-com:office:smarttags" w:element="PlaceName">
          <w:r w:rsidRPr="00C56BAD">
            <w:rPr>
              <w:sz w:val="20"/>
              <w:szCs w:val="20"/>
            </w:rPr>
            <w:t>Horsted</w:t>
          </w:r>
        </w:smartTag>
      </w:smartTag>
      <w:r w:rsidRPr="00C56BAD">
        <w:rPr>
          <w:sz w:val="20"/>
          <w:szCs w:val="20"/>
        </w:rPr>
        <w:t xml:space="preserve">.  Hotels and B &amp; </w:t>
      </w:r>
      <w:proofErr w:type="gramStart"/>
      <w:r w:rsidRPr="00C56BAD">
        <w:rPr>
          <w:sz w:val="20"/>
          <w:szCs w:val="20"/>
        </w:rPr>
        <w:t>Bs</w:t>
      </w:r>
      <w:proofErr w:type="gramEnd"/>
      <w:r w:rsidRPr="00C56BAD">
        <w:rPr>
          <w:sz w:val="20"/>
          <w:szCs w:val="20"/>
        </w:rPr>
        <w:t xml:space="preserve"> are available close by.</w:t>
      </w:r>
    </w:p>
    <w:p w:rsidR="00186052" w:rsidRPr="00C56BAD" w:rsidRDefault="00186052" w:rsidP="00186052">
      <w:pPr>
        <w:numPr>
          <w:ilvl w:val="0"/>
          <w:numId w:val="4"/>
        </w:numPr>
        <w:rPr>
          <w:sz w:val="20"/>
          <w:szCs w:val="20"/>
        </w:rPr>
      </w:pPr>
      <w:r w:rsidRPr="00C56BAD">
        <w:rPr>
          <w:sz w:val="20"/>
          <w:szCs w:val="20"/>
        </w:rPr>
        <w:t>No alcohol may be brought or consumed on site.</w:t>
      </w:r>
      <w:r w:rsidR="006A7E7D" w:rsidRPr="00C56BAD">
        <w:rPr>
          <w:sz w:val="20"/>
          <w:szCs w:val="20"/>
        </w:rPr>
        <w:t xml:space="preserve"> </w:t>
      </w:r>
    </w:p>
    <w:p w:rsidR="00233BBF" w:rsidRPr="00770C86" w:rsidRDefault="00233BBF" w:rsidP="00233BBF">
      <w:pPr>
        <w:numPr>
          <w:ilvl w:val="0"/>
          <w:numId w:val="4"/>
        </w:numPr>
        <w:rPr>
          <w:rFonts w:cs="Arial"/>
          <w:sz w:val="20"/>
          <w:szCs w:val="20"/>
          <w:lang w:val="en-US" w:eastAsia="en-US"/>
        </w:rPr>
      </w:pPr>
      <w:r w:rsidRPr="00770C86">
        <w:rPr>
          <w:rFonts w:cs="Arial"/>
          <w:sz w:val="20"/>
          <w:szCs w:val="20"/>
          <w:lang w:eastAsia="en-US"/>
        </w:rPr>
        <w:lastRenderedPageBreak/>
        <w:t xml:space="preserve">FH management reserves the right to cancel </w:t>
      </w:r>
      <w:r w:rsidRPr="00770C86">
        <w:rPr>
          <w:rFonts w:cs="Arial"/>
          <w:sz w:val="20"/>
          <w:szCs w:val="20"/>
          <w:lang w:val="en-US" w:eastAsia="en-US"/>
        </w:rPr>
        <w:t>an event on the day or during the actual event due to inclement weather or other adverse conditions outside of its control</w:t>
      </w:r>
      <w:r>
        <w:rPr>
          <w:rFonts w:cs="Arial"/>
          <w:sz w:val="20"/>
          <w:szCs w:val="20"/>
          <w:lang w:val="en-US" w:eastAsia="en-US"/>
        </w:rPr>
        <w:t xml:space="preserve"> including unacceptable</w:t>
      </w:r>
      <w:r w:rsidRPr="001A5CA7">
        <w:rPr>
          <w:rFonts w:cs="Arial"/>
          <w:sz w:val="20"/>
          <w:szCs w:val="20"/>
          <w:lang w:eastAsia="en-US"/>
        </w:rPr>
        <w:t xml:space="preserve"> behaviour</w:t>
      </w:r>
      <w:r w:rsidRPr="00770C86">
        <w:rPr>
          <w:rFonts w:cs="Arial"/>
          <w:sz w:val="20"/>
          <w:szCs w:val="20"/>
          <w:lang w:val="en-US" w:eastAsia="en-US"/>
        </w:rPr>
        <w:t xml:space="preserve">. On such occasions FH management’s decision is final.  </w:t>
      </w:r>
      <w:r>
        <w:rPr>
          <w:rFonts w:cs="Arial"/>
          <w:sz w:val="20"/>
          <w:szCs w:val="20"/>
          <w:lang w:val="en-US" w:eastAsia="en-US"/>
        </w:rPr>
        <w:t xml:space="preserve">Full or part refund and / or offer of an alternative date will be agreed with the </w:t>
      </w:r>
      <w:proofErr w:type="spellStart"/>
      <w:r>
        <w:rPr>
          <w:rFonts w:cs="Arial"/>
          <w:sz w:val="20"/>
          <w:szCs w:val="20"/>
          <w:lang w:val="en-US" w:eastAsia="en-US"/>
        </w:rPr>
        <w:t>organisers</w:t>
      </w:r>
      <w:proofErr w:type="spellEnd"/>
      <w:r>
        <w:rPr>
          <w:rFonts w:cs="Arial"/>
          <w:sz w:val="20"/>
          <w:szCs w:val="20"/>
          <w:lang w:val="en-US" w:eastAsia="en-US"/>
        </w:rPr>
        <w:t xml:space="preserve"> at the time and is dependent on the timing and nature of the cancellation.</w:t>
      </w:r>
    </w:p>
    <w:p w:rsidR="00233BBF" w:rsidRPr="00C56BAD" w:rsidRDefault="00233BBF" w:rsidP="00233BBF">
      <w:pPr>
        <w:numPr>
          <w:ilvl w:val="0"/>
          <w:numId w:val="4"/>
        </w:numPr>
        <w:rPr>
          <w:rFonts w:cs="Arial"/>
          <w:sz w:val="20"/>
          <w:szCs w:val="20"/>
          <w:lang w:val="en-US" w:eastAsia="en-US"/>
        </w:rPr>
      </w:pPr>
      <w:r w:rsidRPr="00C56BAD">
        <w:rPr>
          <w:rFonts w:cs="Arial"/>
          <w:sz w:val="20"/>
          <w:szCs w:val="20"/>
          <w:lang w:eastAsia="en-US"/>
        </w:rPr>
        <w:t>Unless for individual / personal consumption only food ordered from us may be brought / consumed on site</w:t>
      </w:r>
      <w:r>
        <w:rPr>
          <w:rFonts w:cs="Arial"/>
          <w:sz w:val="20"/>
          <w:szCs w:val="20"/>
          <w:lang w:eastAsia="en-US"/>
        </w:rPr>
        <w:t xml:space="preserve">.  Cold food buffet can be provided on request with POA.  This cost is subject to VAT. </w:t>
      </w:r>
    </w:p>
    <w:p w:rsidR="00233BBF" w:rsidRPr="00BF1452" w:rsidRDefault="00233BBF" w:rsidP="00233BBF">
      <w:pPr>
        <w:numPr>
          <w:ilvl w:val="0"/>
          <w:numId w:val="4"/>
        </w:numPr>
        <w:rPr>
          <w:rFonts w:cs="Arial"/>
          <w:sz w:val="20"/>
          <w:szCs w:val="20"/>
          <w:lang w:val="en-US" w:eastAsia="en-US"/>
        </w:rPr>
      </w:pPr>
      <w:r w:rsidRPr="00BF1452">
        <w:rPr>
          <w:rFonts w:cs="Arial"/>
          <w:sz w:val="20"/>
          <w:szCs w:val="20"/>
          <w:lang w:eastAsia="en-US"/>
        </w:rPr>
        <w:t xml:space="preserve">We guarantee that no other events of a same or similar nature will be taking place at the same time. However, this is a 24/7 working </w:t>
      </w:r>
      <w:r>
        <w:rPr>
          <w:rFonts w:cs="Arial"/>
          <w:sz w:val="20"/>
          <w:szCs w:val="20"/>
          <w:lang w:eastAsia="en-US"/>
        </w:rPr>
        <w:t xml:space="preserve">business centre / </w:t>
      </w:r>
      <w:r w:rsidRPr="00BF1452">
        <w:rPr>
          <w:rFonts w:cs="Arial"/>
          <w:sz w:val="20"/>
          <w:szCs w:val="20"/>
          <w:lang w:eastAsia="en-US"/>
        </w:rPr>
        <w:t>site and some noise and vehicle movements in the</w:t>
      </w:r>
      <w:r>
        <w:rPr>
          <w:rFonts w:cs="Arial"/>
          <w:sz w:val="20"/>
          <w:szCs w:val="20"/>
          <w:lang w:eastAsia="en-US"/>
        </w:rPr>
        <w:t xml:space="preserve"> tenanted and / or </w:t>
      </w:r>
      <w:r w:rsidRPr="00BF1452">
        <w:rPr>
          <w:rFonts w:cs="Arial"/>
          <w:sz w:val="20"/>
          <w:szCs w:val="20"/>
          <w:lang w:eastAsia="en-US"/>
        </w:rPr>
        <w:t xml:space="preserve">common areas may be unavoidable. On the night some areas may also be out of bounds or have restricted access for safety and other reasons. FH management’s decision is final on which areas can be used. </w:t>
      </w:r>
    </w:p>
    <w:p w:rsidR="00233BBF" w:rsidRPr="00BF1452" w:rsidRDefault="00233BBF" w:rsidP="00233BBF">
      <w:pPr>
        <w:numPr>
          <w:ilvl w:val="0"/>
          <w:numId w:val="4"/>
        </w:numPr>
        <w:rPr>
          <w:rFonts w:cs="Arial"/>
          <w:sz w:val="20"/>
          <w:szCs w:val="20"/>
          <w:lang w:val="en-US" w:eastAsia="en-US"/>
        </w:rPr>
      </w:pPr>
      <w:r w:rsidRPr="00BF1452">
        <w:rPr>
          <w:rFonts w:cs="Arial"/>
          <w:sz w:val="20"/>
          <w:szCs w:val="20"/>
          <w:lang w:eastAsia="en-US"/>
        </w:rPr>
        <w:t xml:space="preserve">Organisers are responsible for ensuring their guests abide by </w:t>
      </w:r>
      <w:r>
        <w:rPr>
          <w:rFonts w:cs="Arial"/>
          <w:sz w:val="20"/>
          <w:szCs w:val="20"/>
          <w:lang w:eastAsia="en-US"/>
        </w:rPr>
        <w:t xml:space="preserve">all terms and conditions and </w:t>
      </w:r>
      <w:r w:rsidRPr="00BF1452">
        <w:rPr>
          <w:rFonts w:cs="Arial"/>
          <w:sz w:val="20"/>
          <w:szCs w:val="20"/>
          <w:lang w:eastAsia="en-US"/>
        </w:rPr>
        <w:t>any organiser</w:t>
      </w:r>
      <w:r>
        <w:rPr>
          <w:rFonts w:cs="Arial"/>
          <w:sz w:val="20"/>
          <w:szCs w:val="20"/>
          <w:lang w:eastAsia="en-US"/>
        </w:rPr>
        <w:t xml:space="preserve"> </w:t>
      </w:r>
      <w:r w:rsidRPr="00BF1452">
        <w:rPr>
          <w:rFonts w:cs="Arial"/>
          <w:sz w:val="20"/>
          <w:szCs w:val="20"/>
          <w:lang w:eastAsia="en-US"/>
        </w:rPr>
        <w:t>or guest found in out of bounds / restricted areas will be asked to leave immediately.</w:t>
      </w:r>
      <w:r>
        <w:rPr>
          <w:rFonts w:cs="Arial"/>
          <w:sz w:val="20"/>
          <w:szCs w:val="20"/>
          <w:lang w:eastAsia="en-US"/>
        </w:rPr>
        <w:t xml:space="preserve"> No refund will be given in these circumstances.</w:t>
      </w:r>
    </w:p>
    <w:p w:rsidR="00F402F7" w:rsidRDefault="00F402F7" w:rsidP="0038759E">
      <w:pPr>
        <w:rPr>
          <w:sz w:val="20"/>
          <w:szCs w:val="20"/>
        </w:rPr>
      </w:pPr>
    </w:p>
    <w:p w:rsidR="00233BBF" w:rsidRDefault="00233BBF" w:rsidP="0038759E">
      <w:pPr>
        <w:rPr>
          <w:sz w:val="20"/>
          <w:szCs w:val="20"/>
        </w:rPr>
      </w:pPr>
    </w:p>
    <w:p w:rsidR="00233BBF" w:rsidRDefault="00233BBF" w:rsidP="0038759E">
      <w:pPr>
        <w:rPr>
          <w:sz w:val="20"/>
          <w:szCs w:val="20"/>
        </w:rPr>
      </w:pPr>
    </w:p>
    <w:p w:rsidR="00233BBF" w:rsidRDefault="00233BBF" w:rsidP="0038759E">
      <w:pPr>
        <w:rPr>
          <w:sz w:val="20"/>
          <w:szCs w:val="20"/>
        </w:rPr>
      </w:pPr>
    </w:p>
    <w:p w:rsidR="00233BBF" w:rsidRDefault="00233BBF" w:rsidP="0038759E">
      <w:pPr>
        <w:rPr>
          <w:sz w:val="20"/>
          <w:szCs w:val="20"/>
        </w:rPr>
      </w:pPr>
    </w:p>
    <w:sectPr w:rsidR="00233BBF" w:rsidSect="003523EC">
      <w:headerReference w:type="default" r:id="rId7"/>
      <w:footerReference w:type="default" r:id="rId8"/>
      <w:headerReference w:type="first" r:id="rId9"/>
      <w:footerReference w:type="first" r:id="rId10"/>
      <w:pgSz w:w="11907" w:h="16840" w:code="9"/>
      <w:pgMar w:top="1440" w:right="1418" w:bottom="1440"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A3" w:rsidRDefault="007451A3">
      <w:r>
        <w:separator/>
      </w:r>
    </w:p>
  </w:endnote>
  <w:endnote w:type="continuationSeparator" w:id="0">
    <w:p w:rsidR="007451A3" w:rsidRDefault="0074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CA" w:rsidRPr="00161A4A" w:rsidRDefault="000767CA" w:rsidP="003523EC">
    <w:pPr>
      <w:rPr>
        <w:color w:val="532721"/>
        <w:sz w:val="20"/>
        <w:szCs w:val="20"/>
      </w:rPr>
    </w:pPr>
    <w:r w:rsidRPr="00161A4A">
      <w:rPr>
        <w:color w:val="532721"/>
        <w:sz w:val="20"/>
        <w:szCs w:val="20"/>
      </w:rPr>
      <w:t xml:space="preserve">A division of Fort Horsted Properties Limited, </w:t>
    </w:r>
    <w:r w:rsidRPr="00161A4A">
      <w:rPr>
        <w:rFonts w:cs="Arial"/>
        <w:color w:val="532721"/>
        <w:sz w:val="20"/>
        <w:szCs w:val="20"/>
      </w:rPr>
      <w:t>Registered in England &amp; Wales No. 4240162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CA" w:rsidRDefault="000767CA">
    <w:pPr>
      <w:pStyle w:val="Footer"/>
    </w:pPr>
    <w:r w:rsidRPr="00161A4A">
      <w:rPr>
        <w:color w:val="532721"/>
        <w:sz w:val="20"/>
        <w:szCs w:val="20"/>
      </w:rPr>
      <w:t xml:space="preserve">A division of Fort Horsted Properties Limited, </w:t>
    </w:r>
    <w:r w:rsidRPr="00161A4A">
      <w:rPr>
        <w:rFonts w:cs="Arial"/>
        <w:color w:val="532721"/>
        <w:sz w:val="20"/>
        <w:szCs w:val="20"/>
      </w:rPr>
      <w:t>Registered in England &amp; Wales No. 4240162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A3" w:rsidRDefault="007451A3">
      <w:r>
        <w:separator/>
      </w:r>
    </w:p>
  </w:footnote>
  <w:footnote w:type="continuationSeparator" w:id="0">
    <w:p w:rsidR="007451A3" w:rsidRDefault="00745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CA" w:rsidRDefault="000767CA" w:rsidP="003523EC">
    <w:pPr>
      <w:ind w:left="540" w:right="-27"/>
      <w:rPr>
        <w:b/>
        <w:color w:val="B67100"/>
        <w:sz w:val="20"/>
        <w:szCs w:val="20"/>
      </w:rPr>
    </w:pPr>
  </w:p>
  <w:p w:rsidR="000767CA" w:rsidRDefault="000767CA" w:rsidP="003523EC">
    <w:pPr>
      <w:ind w:left="540" w:right="-27"/>
      <w:rPr>
        <w:b/>
        <w:color w:val="B67100"/>
        <w:sz w:val="20"/>
        <w:szCs w:val="20"/>
      </w:rPr>
    </w:pPr>
  </w:p>
  <w:p w:rsidR="000767CA" w:rsidRDefault="000767CA" w:rsidP="003523EC">
    <w:pPr>
      <w:ind w:right="-27"/>
      <w:rPr>
        <w:b/>
        <w:sz w:val="20"/>
        <w:szCs w:val="20"/>
      </w:rPr>
    </w:pPr>
  </w:p>
  <w:p w:rsidR="000767CA" w:rsidRPr="00464A50" w:rsidRDefault="000767CA" w:rsidP="003523EC">
    <w:pPr>
      <w:ind w:right="-27"/>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CA" w:rsidRPr="00975326" w:rsidRDefault="00BA4D08" w:rsidP="003523EC">
    <w:pPr>
      <w:rPr>
        <w:b/>
        <w:color w:val="532721"/>
        <w:sz w:val="20"/>
        <w:szCs w:val="20"/>
      </w:rPr>
    </w:pPr>
    <w:r w:rsidRPr="00464A50">
      <w:rPr>
        <w:noProof/>
        <w:sz w:val="20"/>
        <w:szCs w:val="20"/>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-128905</wp:posOffset>
          </wp:positionV>
          <wp:extent cx="1714500" cy="838200"/>
          <wp:effectExtent l="0" t="0" r="0" b="0"/>
          <wp:wrapNone/>
          <wp:docPr id="1" name="Picture 1" descr="FOR_Business Centre-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_Business Centre-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7CA" w:rsidRPr="00464A50">
      <w:rPr>
        <w:sz w:val="20"/>
        <w:szCs w:val="20"/>
      </w:rPr>
      <w:tab/>
    </w:r>
    <w:r w:rsidR="000767CA" w:rsidRPr="00464A50">
      <w:rPr>
        <w:sz w:val="20"/>
        <w:szCs w:val="20"/>
      </w:rPr>
      <w:tab/>
    </w:r>
    <w:r w:rsidR="000767CA" w:rsidRPr="00464A50">
      <w:rPr>
        <w:sz w:val="20"/>
        <w:szCs w:val="20"/>
      </w:rPr>
      <w:tab/>
    </w:r>
    <w:r w:rsidR="000767CA" w:rsidRPr="00464A50">
      <w:rPr>
        <w:sz w:val="20"/>
        <w:szCs w:val="20"/>
      </w:rPr>
      <w:tab/>
    </w:r>
    <w:r w:rsidR="000767CA" w:rsidRPr="00464A50">
      <w:rPr>
        <w:sz w:val="20"/>
        <w:szCs w:val="20"/>
      </w:rPr>
      <w:tab/>
    </w:r>
    <w:r w:rsidR="000767CA" w:rsidRPr="00464A50">
      <w:rPr>
        <w:sz w:val="20"/>
        <w:szCs w:val="20"/>
      </w:rPr>
      <w:tab/>
    </w:r>
    <w:r w:rsidR="000767CA" w:rsidRPr="00464A50">
      <w:rPr>
        <w:sz w:val="20"/>
        <w:szCs w:val="20"/>
      </w:rPr>
      <w:tab/>
    </w:r>
    <w:r w:rsidR="000767CA" w:rsidRPr="00975326">
      <w:rPr>
        <w:b/>
        <w:color w:val="532721"/>
        <w:sz w:val="20"/>
        <w:szCs w:val="20"/>
      </w:rPr>
      <w:t>Fort Horsted Business Centre</w:t>
    </w:r>
  </w:p>
  <w:p w:rsidR="000767CA" w:rsidRPr="00975326" w:rsidRDefault="000767CA" w:rsidP="003523EC">
    <w:pPr>
      <w:rPr>
        <w:color w:val="532721"/>
        <w:sz w:val="20"/>
        <w:szCs w:val="20"/>
      </w:rPr>
    </w:pPr>
    <w:r w:rsidRPr="00975326">
      <w:rPr>
        <w:color w:val="532721"/>
        <w:sz w:val="20"/>
        <w:szCs w:val="20"/>
      </w:rPr>
      <w:tab/>
    </w:r>
    <w:r w:rsidRPr="00975326">
      <w:rPr>
        <w:color w:val="532721"/>
        <w:sz w:val="20"/>
        <w:szCs w:val="20"/>
      </w:rPr>
      <w:tab/>
    </w:r>
    <w:r w:rsidRPr="00975326">
      <w:rPr>
        <w:color w:val="532721"/>
        <w:sz w:val="20"/>
        <w:szCs w:val="20"/>
      </w:rPr>
      <w:tab/>
    </w:r>
    <w:r w:rsidRPr="00975326">
      <w:rPr>
        <w:color w:val="532721"/>
        <w:sz w:val="20"/>
        <w:szCs w:val="20"/>
      </w:rPr>
      <w:tab/>
    </w:r>
    <w:r w:rsidRPr="00975326">
      <w:rPr>
        <w:color w:val="532721"/>
        <w:sz w:val="20"/>
        <w:szCs w:val="20"/>
      </w:rPr>
      <w:tab/>
    </w:r>
    <w:r w:rsidRPr="00975326">
      <w:rPr>
        <w:color w:val="532721"/>
        <w:sz w:val="20"/>
        <w:szCs w:val="20"/>
      </w:rPr>
      <w:tab/>
    </w:r>
    <w:r w:rsidRPr="00975326">
      <w:rPr>
        <w:color w:val="532721"/>
        <w:sz w:val="20"/>
        <w:szCs w:val="20"/>
      </w:rPr>
      <w:tab/>
      <w:t xml:space="preserve">Primrose Close, </w:t>
    </w:r>
    <w:smartTag w:uri="urn:schemas-microsoft-com:office:smarttags" w:element="place">
      <w:smartTag w:uri="urn:schemas-microsoft-com:office:smarttags" w:element="City">
        <w:r w:rsidRPr="00975326">
          <w:rPr>
            <w:color w:val="532721"/>
            <w:sz w:val="20"/>
            <w:szCs w:val="20"/>
          </w:rPr>
          <w:t>Chatham</w:t>
        </w:r>
      </w:smartTag>
      <w:r w:rsidRPr="00975326">
        <w:rPr>
          <w:color w:val="532721"/>
          <w:sz w:val="20"/>
          <w:szCs w:val="20"/>
        </w:rPr>
        <w:t xml:space="preserve">, </w:t>
      </w:r>
      <w:smartTag w:uri="urn:schemas-microsoft-com:office:smarttags" w:element="country-region">
        <w:r w:rsidRPr="00975326">
          <w:rPr>
            <w:color w:val="532721"/>
            <w:sz w:val="20"/>
            <w:szCs w:val="20"/>
          </w:rPr>
          <w:t>Kent</w:t>
        </w:r>
      </w:smartTag>
    </w:smartTag>
    <w:r w:rsidRPr="00975326">
      <w:rPr>
        <w:color w:val="532721"/>
        <w:sz w:val="20"/>
        <w:szCs w:val="20"/>
      </w:rPr>
      <w:t>, ME4 6HZ</w:t>
    </w:r>
  </w:p>
  <w:p w:rsidR="000767CA" w:rsidRPr="00975326" w:rsidRDefault="000767CA" w:rsidP="003523EC">
    <w:pPr>
      <w:rPr>
        <w:color w:val="532721"/>
        <w:sz w:val="20"/>
        <w:szCs w:val="20"/>
      </w:rPr>
    </w:pPr>
    <w:r w:rsidRPr="00975326">
      <w:rPr>
        <w:color w:val="532721"/>
        <w:sz w:val="20"/>
        <w:szCs w:val="20"/>
      </w:rPr>
      <w:tab/>
    </w:r>
    <w:r w:rsidRPr="00975326">
      <w:rPr>
        <w:color w:val="532721"/>
        <w:sz w:val="20"/>
        <w:szCs w:val="20"/>
      </w:rPr>
      <w:tab/>
    </w:r>
    <w:r w:rsidRPr="00975326">
      <w:rPr>
        <w:color w:val="532721"/>
        <w:sz w:val="20"/>
        <w:szCs w:val="20"/>
      </w:rPr>
      <w:tab/>
    </w:r>
    <w:r w:rsidRPr="00975326">
      <w:rPr>
        <w:color w:val="532721"/>
        <w:sz w:val="20"/>
        <w:szCs w:val="20"/>
      </w:rPr>
      <w:tab/>
    </w:r>
    <w:r w:rsidRPr="00975326">
      <w:rPr>
        <w:color w:val="532721"/>
        <w:sz w:val="20"/>
        <w:szCs w:val="20"/>
      </w:rPr>
      <w:tab/>
    </w:r>
    <w:r w:rsidRPr="00975326">
      <w:rPr>
        <w:color w:val="532721"/>
        <w:sz w:val="20"/>
        <w:szCs w:val="20"/>
      </w:rPr>
      <w:tab/>
    </w:r>
    <w:r w:rsidRPr="00975326">
      <w:rPr>
        <w:color w:val="532721"/>
        <w:sz w:val="20"/>
        <w:szCs w:val="20"/>
      </w:rPr>
      <w:tab/>
      <w:t>Tel: 01634 823205 Fax: 01634 844485</w:t>
    </w:r>
  </w:p>
  <w:p w:rsidR="000767CA" w:rsidRDefault="000767CA" w:rsidP="003523EC">
    <w:pPr>
      <w:ind w:left="540" w:right="-27"/>
      <w:rPr>
        <w:b/>
        <w:color w:val="532721"/>
        <w:sz w:val="20"/>
        <w:szCs w:val="20"/>
      </w:rPr>
    </w:pPr>
    <w:r w:rsidRPr="00975326">
      <w:rPr>
        <w:color w:val="532721"/>
        <w:sz w:val="20"/>
        <w:szCs w:val="20"/>
      </w:rPr>
      <w:tab/>
    </w:r>
    <w:r w:rsidRPr="00975326">
      <w:rPr>
        <w:color w:val="532721"/>
        <w:sz w:val="20"/>
        <w:szCs w:val="20"/>
      </w:rPr>
      <w:tab/>
    </w:r>
    <w:r w:rsidRPr="00975326">
      <w:rPr>
        <w:color w:val="532721"/>
        <w:sz w:val="20"/>
        <w:szCs w:val="20"/>
      </w:rPr>
      <w:tab/>
    </w:r>
    <w:r w:rsidRPr="00975326">
      <w:rPr>
        <w:color w:val="532721"/>
        <w:sz w:val="20"/>
        <w:szCs w:val="20"/>
      </w:rPr>
      <w:tab/>
    </w:r>
    <w:r w:rsidRPr="00975326">
      <w:rPr>
        <w:color w:val="532721"/>
        <w:sz w:val="20"/>
        <w:szCs w:val="20"/>
      </w:rPr>
      <w:tab/>
    </w:r>
    <w:r w:rsidRPr="00975326">
      <w:rPr>
        <w:color w:val="532721"/>
        <w:sz w:val="20"/>
        <w:szCs w:val="20"/>
      </w:rPr>
      <w:tab/>
    </w:r>
    <w:r w:rsidRPr="00975326">
      <w:rPr>
        <w:color w:val="532721"/>
        <w:sz w:val="20"/>
        <w:szCs w:val="20"/>
      </w:rPr>
      <w:tab/>
      <w:t xml:space="preserve">info@forthorsted.co.uk </w:t>
    </w:r>
    <w:r w:rsidRPr="00975326">
      <w:rPr>
        <w:b/>
        <w:color w:val="532721"/>
        <w:sz w:val="20"/>
        <w:szCs w:val="20"/>
      </w:rPr>
      <w:t>www.forthorsted.co.uk</w:t>
    </w:r>
  </w:p>
  <w:p w:rsidR="000767CA" w:rsidRDefault="000767CA" w:rsidP="003523EC">
    <w:pPr>
      <w:ind w:left="540" w:right="-27"/>
      <w:rPr>
        <w:b/>
        <w:color w:val="B67100"/>
        <w:sz w:val="20"/>
        <w:szCs w:val="20"/>
      </w:rPr>
    </w:pPr>
  </w:p>
  <w:p w:rsidR="000767CA" w:rsidRDefault="000767CA" w:rsidP="003523EC">
    <w:pPr>
      <w:ind w:left="540" w:right="-27"/>
      <w:rPr>
        <w:b/>
        <w:color w:val="B671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6C65"/>
    <w:multiLevelType w:val="hybridMultilevel"/>
    <w:tmpl w:val="7572136E"/>
    <w:lvl w:ilvl="0" w:tplc="02663B2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45F8E"/>
    <w:multiLevelType w:val="hybridMultilevel"/>
    <w:tmpl w:val="345AB168"/>
    <w:lvl w:ilvl="0" w:tplc="39946F4E">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55E0B"/>
    <w:multiLevelType w:val="multilevel"/>
    <w:tmpl w:val="5C7A43CA"/>
    <w:lvl w:ilvl="0">
      <w:start w:val="5"/>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numFmt w:val="bullet"/>
      <w:lvlText w:val=""/>
      <w:lvlJc w:val="left"/>
      <w:pPr>
        <w:tabs>
          <w:tab w:val="num" w:pos="1080"/>
        </w:tabs>
        <w:ind w:left="1080" w:hanging="360"/>
      </w:pPr>
      <w:rPr>
        <w:rFonts w:ascii="Symbol" w:eastAsia="Times New Roman" w:hAnsi="Symbol" w:hint="default"/>
        <w:b/>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A14741"/>
    <w:multiLevelType w:val="multilevel"/>
    <w:tmpl w:val="69C8B8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8769DD"/>
    <w:multiLevelType w:val="hybridMultilevel"/>
    <w:tmpl w:val="6B0E5194"/>
    <w:lvl w:ilvl="0" w:tplc="C76036F8">
      <w:start w:val="5"/>
      <w:numFmt w:val="decimal"/>
      <w:lvlText w:val="%1."/>
      <w:lvlJc w:val="left"/>
      <w:pPr>
        <w:tabs>
          <w:tab w:val="num" w:pos="1785"/>
        </w:tabs>
        <w:ind w:left="1785" w:hanging="360"/>
      </w:pPr>
      <w:rPr>
        <w:rFonts w:hint="default"/>
        <w:b/>
      </w:rPr>
    </w:lvl>
    <w:lvl w:ilvl="1" w:tplc="E71CAB0E">
      <w:start w:val="5"/>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10554"/>
    <w:multiLevelType w:val="hybridMultilevel"/>
    <w:tmpl w:val="2BB2BA3A"/>
    <w:lvl w:ilvl="0" w:tplc="EC9E12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A96A41"/>
    <w:multiLevelType w:val="hybridMultilevel"/>
    <w:tmpl w:val="3A204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385B1C"/>
    <w:multiLevelType w:val="multilevel"/>
    <w:tmpl w:val="BB10EB62"/>
    <w:lvl w:ilvl="0">
      <w:start w:val="1"/>
      <w:numFmt w:val="bullet"/>
      <w:lvlText w:val=""/>
      <w:lvlJc w:val="left"/>
      <w:pPr>
        <w:tabs>
          <w:tab w:val="num" w:pos="360"/>
        </w:tabs>
        <w:ind w:left="360" w:hanging="360"/>
      </w:pPr>
      <w:rPr>
        <w:rFonts w:ascii="Symbol" w:hAnsi="Symbol" w:hint="default"/>
      </w:rPr>
    </w:lvl>
    <w:lvl w:ilvl="1">
      <w:start w:val="4"/>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45DB5"/>
    <w:multiLevelType w:val="hybridMultilevel"/>
    <w:tmpl w:val="695EA97C"/>
    <w:lvl w:ilvl="0" w:tplc="8F9CFCE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3D40A02"/>
    <w:multiLevelType w:val="multilevel"/>
    <w:tmpl w:val="4440BCC6"/>
    <w:lvl w:ilvl="0">
      <w:start w:val="5"/>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F255F7"/>
    <w:multiLevelType w:val="hybridMultilevel"/>
    <w:tmpl w:val="3D8C88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A1175F"/>
    <w:multiLevelType w:val="multilevel"/>
    <w:tmpl w:val="1F1A8586"/>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A33B73"/>
    <w:multiLevelType w:val="hybridMultilevel"/>
    <w:tmpl w:val="691819F8"/>
    <w:lvl w:ilvl="0" w:tplc="426CAD0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BE1D88"/>
    <w:multiLevelType w:val="hybridMultilevel"/>
    <w:tmpl w:val="8168E026"/>
    <w:lvl w:ilvl="0" w:tplc="81563EA4">
      <w:start w:val="3"/>
      <w:numFmt w:val="decimal"/>
      <w:lvlText w:val="%1."/>
      <w:lvlJc w:val="left"/>
      <w:pPr>
        <w:tabs>
          <w:tab w:val="num" w:pos="360"/>
        </w:tabs>
        <w:ind w:left="360" w:hanging="360"/>
      </w:pPr>
      <w:rPr>
        <w:rFonts w:hint="default"/>
        <w:b/>
      </w:rPr>
    </w:lvl>
    <w:lvl w:ilvl="1" w:tplc="EC9E12A6">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BAB0A91"/>
    <w:multiLevelType w:val="hybridMultilevel"/>
    <w:tmpl w:val="0978A4AE"/>
    <w:lvl w:ilvl="0" w:tplc="02663B28">
      <w:start w:val="1"/>
      <w:numFmt w:val="decimal"/>
      <w:lvlText w:val="%1."/>
      <w:lvlJc w:val="left"/>
      <w:pPr>
        <w:tabs>
          <w:tab w:val="num" w:pos="360"/>
        </w:tabs>
        <w:ind w:left="360" w:hanging="360"/>
      </w:pPr>
      <w:rPr>
        <w:rFonts w:hint="default"/>
        <w:b/>
      </w:rPr>
    </w:lvl>
    <w:lvl w:ilvl="1" w:tplc="EC9E12A6">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5121D5"/>
    <w:multiLevelType w:val="hybridMultilevel"/>
    <w:tmpl w:val="5C7A43CA"/>
    <w:lvl w:ilvl="0" w:tplc="F2822A8C">
      <w:start w:val="5"/>
      <w:numFmt w:val="decimal"/>
      <w:lvlText w:val="%1."/>
      <w:lvlJc w:val="left"/>
      <w:pPr>
        <w:tabs>
          <w:tab w:val="num" w:pos="360"/>
        </w:tabs>
        <w:ind w:left="360" w:hanging="360"/>
      </w:pPr>
      <w:rPr>
        <w:rFonts w:hint="default"/>
        <w:b/>
      </w:rPr>
    </w:lvl>
    <w:lvl w:ilvl="1" w:tplc="2E3C12E4">
      <w:start w:val="1"/>
      <w:numFmt w:val="decimal"/>
      <w:lvlText w:val="%2."/>
      <w:lvlJc w:val="left"/>
      <w:pPr>
        <w:tabs>
          <w:tab w:val="num" w:pos="720"/>
        </w:tabs>
        <w:ind w:left="720" w:hanging="360"/>
      </w:pPr>
      <w:rPr>
        <w:rFonts w:hint="default"/>
        <w:b w:val="0"/>
      </w:rPr>
    </w:lvl>
    <w:lvl w:ilvl="2" w:tplc="4BBE4200">
      <w:numFmt w:val="bullet"/>
      <w:lvlText w:val=""/>
      <w:lvlJc w:val="left"/>
      <w:pPr>
        <w:tabs>
          <w:tab w:val="num" w:pos="1080"/>
        </w:tabs>
        <w:ind w:left="1080" w:hanging="360"/>
      </w:pPr>
      <w:rPr>
        <w:rFonts w:ascii="Symbol" w:eastAsia="Times New Roman" w:hAnsi="Symbol"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863C66"/>
    <w:multiLevelType w:val="multilevel"/>
    <w:tmpl w:val="7572136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5FB1181"/>
    <w:multiLevelType w:val="hybridMultilevel"/>
    <w:tmpl w:val="7CD80F64"/>
    <w:lvl w:ilvl="0" w:tplc="AB70849C">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9F336E"/>
    <w:multiLevelType w:val="hybridMultilevel"/>
    <w:tmpl w:val="1D6E8A36"/>
    <w:lvl w:ilvl="0" w:tplc="4BBE4200">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735549DF"/>
    <w:multiLevelType w:val="multilevel"/>
    <w:tmpl w:val="320072D0"/>
    <w:lvl w:ilvl="0">
      <w:start w:val="5"/>
      <w:numFmt w:val="decimal"/>
      <w:lvlText w:val="%1."/>
      <w:lvlJc w:val="left"/>
      <w:pPr>
        <w:tabs>
          <w:tab w:val="num" w:pos="1785"/>
        </w:tabs>
        <w:ind w:left="1785"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F66DDD"/>
    <w:multiLevelType w:val="hybridMultilevel"/>
    <w:tmpl w:val="8C621744"/>
    <w:lvl w:ilvl="0" w:tplc="FE24548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896F08"/>
    <w:multiLevelType w:val="hybridMultilevel"/>
    <w:tmpl w:val="C86A25A4"/>
    <w:lvl w:ilvl="0" w:tplc="426CAD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811506"/>
    <w:multiLevelType w:val="hybridMultilevel"/>
    <w:tmpl w:val="BB10EB62"/>
    <w:lvl w:ilvl="0" w:tplc="426CAD06">
      <w:start w:val="1"/>
      <w:numFmt w:val="bullet"/>
      <w:lvlText w:val=""/>
      <w:lvlJc w:val="left"/>
      <w:pPr>
        <w:tabs>
          <w:tab w:val="num" w:pos="720"/>
        </w:tabs>
        <w:ind w:left="720" w:hanging="360"/>
      </w:pPr>
      <w:rPr>
        <w:rFonts w:ascii="Symbol" w:hAnsi="Symbol" w:hint="default"/>
      </w:rPr>
    </w:lvl>
    <w:lvl w:ilvl="1" w:tplc="AB70849C">
      <w:start w:val="4"/>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21"/>
  </w:num>
  <w:num w:numId="4">
    <w:abstractNumId w:val="6"/>
  </w:num>
  <w:num w:numId="5">
    <w:abstractNumId w:val="20"/>
  </w:num>
  <w:num w:numId="6">
    <w:abstractNumId w:val="18"/>
  </w:num>
  <w:num w:numId="7">
    <w:abstractNumId w:val="14"/>
  </w:num>
  <w:num w:numId="8">
    <w:abstractNumId w:val="11"/>
  </w:num>
  <w:num w:numId="9">
    <w:abstractNumId w:val="0"/>
  </w:num>
  <w:num w:numId="10">
    <w:abstractNumId w:val="16"/>
  </w:num>
  <w:num w:numId="11">
    <w:abstractNumId w:val="17"/>
  </w:num>
  <w:num w:numId="12">
    <w:abstractNumId w:val="7"/>
  </w:num>
  <w:num w:numId="13">
    <w:abstractNumId w:val="1"/>
  </w:num>
  <w:num w:numId="14">
    <w:abstractNumId w:val="15"/>
  </w:num>
  <w:num w:numId="15">
    <w:abstractNumId w:val="9"/>
  </w:num>
  <w:num w:numId="16">
    <w:abstractNumId w:val="2"/>
  </w:num>
  <w:num w:numId="17">
    <w:abstractNumId w:val="8"/>
  </w:num>
  <w:num w:numId="18">
    <w:abstractNumId w:val="3"/>
  </w:num>
  <w:num w:numId="19">
    <w:abstractNumId w:val="10"/>
  </w:num>
  <w:num w:numId="20">
    <w:abstractNumId w:val="13"/>
  </w:num>
  <w:num w:numId="21">
    <w:abstractNumId w:val="4"/>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52"/>
    <w:rsid w:val="00050903"/>
    <w:rsid w:val="000615B2"/>
    <w:rsid w:val="000755F7"/>
    <w:rsid w:val="000767CA"/>
    <w:rsid w:val="00095ACB"/>
    <w:rsid w:val="000A50DE"/>
    <w:rsid w:val="000B64BF"/>
    <w:rsid w:val="00141EB7"/>
    <w:rsid w:val="00186052"/>
    <w:rsid w:val="001A5CA7"/>
    <w:rsid w:val="00233BBF"/>
    <w:rsid w:val="002434BB"/>
    <w:rsid w:val="00280E11"/>
    <w:rsid w:val="002A1F66"/>
    <w:rsid w:val="003523EC"/>
    <w:rsid w:val="0038759E"/>
    <w:rsid w:val="003D6C1D"/>
    <w:rsid w:val="004121C6"/>
    <w:rsid w:val="00452428"/>
    <w:rsid w:val="00477ED3"/>
    <w:rsid w:val="004E2CD1"/>
    <w:rsid w:val="006211CA"/>
    <w:rsid w:val="00686C70"/>
    <w:rsid w:val="006A7E7D"/>
    <w:rsid w:val="00707973"/>
    <w:rsid w:val="007451A3"/>
    <w:rsid w:val="007B0D0B"/>
    <w:rsid w:val="007D3FAF"/>
    <w:rsid w:val="007D53A8"/>
    <w:rsid w:val="00885951"/>
    <w:rsid w:val="008C0208"/>
    <w:rsid w:val="008C6A50"/>
    <w:rsid w:val="0094576D"/>
    <w:rsid w:val="00972EFD"/>
    <w:rsid w:val="00A16BA8"/>
    <w:rsid w:val="00A466B5"/>
    <w:rsid w:val="00AC46E0"/>
    <w:rsid w:val="00AD76C1"/>
    <w:rsid w:val="00AF2E18"/>
    <w:rsid w:val="00B21CC1"/>
    <w:rsid w:val="00BA4D08"/>
    <w:rsid w:val="00BC10F7"/>
    <w:rsid w:val="00BC2303"/>
    <w:rsid w:val="00BC5B0C"/>
    <w:rsid w:val="00C56BAD"/>
    <w:rsid w:val="00C70A77"/>
    <w:rsid w:val="00CF5F96"/>
    <w:rsid w:val="00D042AB"/>
    <w:rsid w:val="00D41965"/>
    <w:rsid w:val="00D51C99"/>
    <w:rsid w:val="00EA2A7D"/>
    <w:rsid w:val="00EF78DB"/>
    <w:rsid w:val="00F17C9D"/>
    <w:rsid w:val="00F402F7"/>
    <w:rsid w:val="00F6195E"/>
    <w:rsid w:val="00F91206"/>
    <w:rsid w:val="00F9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6356999D-D6C3-4A06-99E1-1CCCCA39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86052"/>
    <w:rPr>
      <w:rFonts w:ascii="Franklin Gothic Book" w:hAnsi="Franklin Gothic Book"/>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86052"/>
    <w:pPr>
      <w:tabs>
        <w:tab w:val="center" w:pos="4320"/>
        <w:tab w:val="right" w:pos="8640"/>
      </w:tabs>
    </w:pPr>
  </w:style>
  <w:style w:type="paragraph" w:styleId="Footer">
    <w:name w:val="footer"/>
    <w:basedOn w:val="Normal"/>
    <w:rsid w:val="00186052"/>
    <w:pPr>
      <w:tabs>
        <w:tab w:val="center" w:pos="4320"/>
        <w:tab w:val="right" w:pos="8640"/>
      </w:tabs>
    </w:pPr>
  </w:style>
  <w:style w:type="paragraph" w:styleId="BalloonText">
    <w:name w:val="Balloon Text"/>
    <w:basedOn w:val="Normal"/>
    <w:semiHidden/>
    <w:rsid w:val="00452428"/>
    <w:rPr>
      <w:rFonts w:ascii="Tahoma" w:hAnsi="Tahoma" w:cs="Tahoma"/>
      <w:sz w:val="16"/>
      <w:szCs w:val="16"/>
    </w:rPr>
  </w:style>
  <w:style w:type="table" w:styleId="TableGrid">
    <w:name w:val="Table Grid"/>
    <w:basedOn w:val="TableNormal"/>
    <w:rsid w:val="00AF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244CEDE5</Template>
  <TotalTime>0</TotalTime>
  <Pages>2</Pages>
  <Words>621</Words>
  <Characters>2907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GHOST HUNT / PARANORMAL INVESTIGATION EVENTS</vt:lpstr>
    </vt:vector>
  </TitlesOfParts>
  <Company>Avondale Environmental Services Ltd</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HUNT / PARANORMAL INVESTIGATION EVENTS</dc:title>
  <dc:subject/>
  <dc:creator>chris.coutts-smith</dc:creator>
  <cp:keywords/>
  <dc:description/>
  <cp:lastModifiedBy>Paul Coutts-Smith (FH)</cp:lastModifiedBy>
  <cp:revision>2</cp:revision>
  <cp:lastPrinted>2012-10-10T10:50:00Z</cp:lastPrinted>
  <dcterms:created xsi:type="dcterms:W3CDTF">2015-12-14T12:16:00Z</dcterms:created>
  <dcterms:modified xsi:type="dcterms:W3CDTF">2015-12-14T12:16:00Z</dcterms:modified>
</cp:coreProperties>
</file>